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A0A" w:rsidRPr="00315088" w:rsidRDefault="008065F1" w:rsidP="00320A0A">
      <w:pPr>
        <w:jc w:val="right"/>
        <w:rPr>
          <w:rFonts w:ascii="Verdana" w:hAnsi="Verdana"/>
          <w:b/>
          <w:sz w:val="24"/>
          <w:szCs w:val="24"/>
        </w:rPr>
      </w:pPr>
      <w:bookmarkStart w:id="0" w:name="_GoBack"/>
      <w:bookmarkEnd w:id="0"/>
      <w:r>
        <w:rPr>
          <w:rFonts w:ascii="Verdana" w:hAnsi="Verdana"/>
          <w:b/>
          <w:sz w:val="24"/>
          <w:szCs w:val="24"/>
        </w:rPr>
        <w:t>Agenda Item 3a</w:t>
      </w:r>
    </w:p>
    <w:p w:rsidR="00320A0A" w:rsidRPr="00315088" w:rsidRDefault="00C142DD" w:rsidP="00C142DD">
      <w:pPr>
        <w:ind w:left="2835" w:hanging="2835"/>
        <w:rPr>
          <w:rFonts w:ascii="Verdana" w:hAnsi="Verdana"/>
          <w:b/>
          <w:sz w:val="24"/>
          <w:szCs w:val="24"/>
        </w:rPr>
      </w:pPr>
      <w:r w:rsidRPr="00315088">
        <w:rPr>
          <w:rFonts w:ascii="Verdana" w:hAnsi="Verdana"/>
          <w:b/>
          <w:sz w:val="24"/>
          <w:szCs w:val="24"/>
          <w:u w:val="single"/>
        </w:rPr>
        <w:t>MINUTES</w:t>
      </w:r>
      <w:r w:rsidRPr="00315088">
        <w:rPr>
          <w:rFonts w:ascii="Verdana" w:hAnsi="Verdana"/>
          <w:b/>
          <w:sz w:val="24"/>
          <w:szCs w:val="24"/>
        </w:rPr>
        <w:tab/>
      </w:r>
      <w:r w:rsidRPr="00315088">
        <w:rPr>
          <w:rFonts w:ascii="Verdana" w:hAnsi="Verdana"/>
          <w:b/>
          <w:sz w:val="24"/>
          <w:szCs w:val="24"/>
        </w:rPr>
        <w:tab/>
      </w:r>
      <w:r w:rsidRPr="00315088">
        <w:rPr>
          <w:rFonts w:ascii="Verdana" w:hAnsi="Verdana"/>
          <w:sz w:val="24"/>
          <w:szCs w:val="24"/>
        </w:rPr>
        <w:t xml:space="preserve">of the Meeting of the </w:t>
      </w:r>
      <w:r w:rsidR="003B1251" w:rsidRPr="00315088">
        <w:rPr>
          <w:rFonts w:ascii="Verdana" w:hAnsi="Verdana"/>
          <w:b/>
          <w:sz w:val="24"/>
          <w:szCs w:val="24"/>
          <w:u w:val="single"/>
        </w:rPr>
        <w:t>TAVISTOCK TOWN  COUNCIL</w:t>
      </w:r>
      <w:r w:rsidRPr="00315088">
        <w:rPr>
          <w:rFonts w:ascii="Verdana" w:hAnsi="Verdana"/>
          <w:sz w:val="24"/>
          <w:szCs w:val="24"/>
        </w:rPr>
        <w:t xml:space="preserve"> held at the Council Chamber, Drake Road, Tavistock on </w:t>
      </w:r>
      <w:r w:rsidRPr="00315088">
        <w:rPr>
          <w:rFonts w:ascii="Verdana" w:hAnsi="Verdana"/>
          <w:b/>
          <w:sz w:val="24"/>
          <w:szCs w:val="24"/>
          <w:u w:val="single"/>
        </w:rPr>
        <w:t>T</w:t>
      </w:r>
      <w:r w:rsidR="00666778" w:rsidRPr="00315088">
        <w:rPr>
          <w:rFonts w:ascii="Verdana" w:hAnsi="Verdana"/>
          <w:b/>
          <w:sz w:val="24"/>
          <w:szCs w:val="24"/>
          <w:u w:val="single"/>
        </w:rPr>
        <w:t>UESDAY</w:t>
      </w:r>
      <w:r w:rsidRPr="00315088">
        <w:rPr>
          <w:rFonts w:ascii="Verdana" w:hAnsi="Verdana"/>
          <w:b/>
          <w:sz w:val="24"/>
          <w:szCs w:val="24"/>
          <w:u w:val="single"/>
        </w:rPr>
        <w:t xml:space="preserve"> </w:t>
      </w:r>
      <w:r w:rsidR="00B12858">
        <w:rPr>
          <w:rFonts w:ascii="Verdana" w:hAnsi="Verdana"/>
          <w:b/>
          <w:sz w:val="24"/>
          <w:szCs w:val="24"/>
          <w:u w:val="single"/>
        </w:rPr>
        <w:t>27</w:t>
      </w:r>
      <w:r w:rsidR="00B12858" w:rsidRPr="00B12858">
        <w:rPr>
          <w:rFonts w:ascii="Verdana" w:hAnsi="Verdana"/>
          <w:b/>
          <w:sz w:val="24"/>
          <w:szCs w:val="24"/>
          <w:u w:val="single"/>
          <w:vertAlign w:val="superscript"/>
        </w:rPr>
        <w:t>th</w:t>
      </w:r>
      <w:r w:rsidR="00B12858">
        <w:rPr>
          <w:rFonts w:ascii="Verdana" w:hAnsi="Verdana"/>
          <w:b/>
          <w:sz w:val="24"/>
          <w:szCs w:val="24"/>
          <w:u w:val="single"/>
        </w:rPr>
        <w:t xml:space="preserve"> MARCH</w:t>
      </w:r>
      <w:r w:rsidR="00AE7D26" w:rsidRPr="00315088">
        <w:rPr>
          <w:rFonts w:ascii="Verdana" w:hAnsi="Verdana"/>
          <w:b/>
          <w:sz w:val="24"/>
          <w:szCs w:val="24"/>
          <w:u w:val="single"/>
        </w:rPr>
        <w:t xml:space="preserve">, 2018 </w:t>
      </w:r>
      <w:r w:rsidRPr="00315088">
        <w:rPr>
          <w:rFonts w:ascii="Verdana" w:hAnsi="Verdana"/>
          <w:b/>
          <w:sz w:val="24"/>
          <w:szCs w:val="24"/>
          <w:u w:val="single"/>
        </w:rPr>
        <w:t xml:space="preserve"> at </w:t>
      </w:r>
      <w:r w:rsidR="009B156C" w:rsidRPr="00315088">
        <w:rPr>
          <w:rFonts w:ascii="Verdana" w:hAnsi="Verdana"/>
          <w:b/>
          <w:sz w:val="24"/>
          <w:szCs w:val="24"/>
          <w:u w:val="single"/>
        </w:rPr>
        <w:t>6.45</w:t>
      </w:r>
      <w:r w:rsidRPr="00315088">
        <w:rPr>
          <w:rFonts w:ascii="Verdana" w:hAnsi="Verdana"/>
          <w:b/>
          <w:sz w:val="24"/>
          <w:szCs w:val="24"/>
          <w:u w:val="single"/>
        </w:rPr>
        <w:t>pm.</w:t>
      </w:r>
    </w:p>
    <w:p w:rsidR="006D681F" w:rsidRPr="006D681F" w:rsidRDefault="004D1A26" w:rsidP="004D1A26">
      <w:pPr>
        <w:ind w:left="2835" w:hanging="2835"/>
        <w:rPr>
          <w:rFonts w:ascii="Verdana" w:hAnsi="Verdana"/>
          <w:sz w:val="24"/>
          <w:szCs w:val="24"/>
        </w:rPr>
      </w:pPr>
      <w:r w:rsidRPr="00315088">
        <w:rPr>
          <w:rFonts w:ascii="Verdana" w:hAnsi="Verdana"/>
          <w:b/>
          <w:sz w:val="24"/>
          <w:szCs w:val="24"/>
          <w:u w:val="single"/>
        </w:rPr>
        <w:t>PRESENT</w:t>
      </w:r>
      <w:r w:rsidRPr="00315088">
        <w:rPr>
          <w:rFonts w:ascii="Verdana" w:hAnsi="Verdana"/>
          <w:b/>
          <w:sz w:val="24"/>
          <w:szCs w:val="24"/>
        </w:rPr>
        <w:tab/>
      </w:r>
      <w:r w:rsidR="006D681F" w:rsidRPr="006D681F">
        <w:rPr>
          <w:rFonts w:ascii="Verdana" w:hAnsi="Verdana"/>
          <w:sz w:val="24"/>
          <w:szCs w:val="24"/>
        </w:rPr>
        <w:t>Councillor Philip Sanders (Mayor)</w:t>
      </w:r>
    </w:p>
    <w:p w:rsidR="00EF3638" w:rsidRPr="00315088" w:rsidRDefault="004D1A26" w:rsidP="006D681F">
      <w:pPr>
        <w:ind w:left="2835"/>
        <w:rPr>
          <w:rFonts w:ascii="Verdana" w:hAnsi="Verdana"/>
          <w:sz w:val="24"/>
          <w:szCs w:val="24"/>
        </w:rPr>
      </w:pPr>
      <w:r w:rsidRPr="00315088">
        <w:rPr>
          <w:rFonts w:ascii="Verdana" w:hAnsi="Verdana"/>
          <w:sz w:val="24"/>
          <w:szCs w:val="24"/>
        </w:rPr>
        <w:t>Councillor P Ward (Deputy Mayor)</w:t>
      </w:r>
    </w:p>
    <w:p w:rsidR="00EF3638" w:rsidRPr="00315088" w:rsidRDefault="004D1A26" w:rsidP="00EF3638">
      <w:pPr>
        <w:spacing w:after="0" w:line="240" w:lineRule="auto"/>
        <w:ind w:left="2880"/>
        <w:rPr>
          <w:rFonts w:ascii="Verdana" w:hAnsi="Verdana"/>
          <w:sz w:val="24"/>
          <w:szCs w:val="24"/>
        </w:rPr>
      </w:pPr>
      <w:r w:rsidRPr="00315088">
        <w:rPr>
          <w:rFonts w:ascii="Verdana" w:hAnsi="Verdana"/>
          <w:sz w:val="24"/>
          <w:szCs w:val="24"/>
        </w:rPr>
        <w:t xml:space="preserve">Councillors </w:t>
      </w:r>
      <w:r w:rsidR="00EF3638" w:rsidRPr="00315088">
        <w:rPr>
          <w:rFonts w:ascii="Verdana" w:hAnsi="Verdana"/>
          <w:sz w:val="24"/>
          <w:szCs w:val="24"/>
        </w:rPr>
        <w:t xml:space="preserve">Ms L Crawford, Mrs M Ewings, </w:t>
      </w:r>
    </w:p>
    <w:p w:rsidR="00EF3638" w:rsidRPr="00315088" w:rsidRDefault="00EF3638" w:rsidP="00EF3638">
      <w:pPr>
        <w:spacing w:after="0" w:line="240" w:lineRule="auto"/>
        <w:ind w:left="2880"/>
        <w:rPr>
          <w:rFonts w:ascii="Verdana" w:hAnsi="Verdana"/>
          <w:sz w:val="24"/>
          <w:szCs w:val="24"/>
        </w:rPr>
      </w:pPr>
      <w:r w:rsidRPr="00315088">
        <w:rPr>
          <w:rFonts w:ascii="Verdana" w:hAnsi="Verdana"/>
          <w:sz w:val="24"/>
          <w:szCs w:val="24"/>
        </w:rPr>
        <w:t>A Hutton, Mrs A Johnson, P Pal</w:t>
      </w:r>
      <w:r w:rsidR="00DD3AAC" w:rsidRPr="00315088">
        <w:rPr>
          <w:rFonts w:ascii="Verdana" w:hAnsi="Verdana"/>
          <w:sz w:val="24"/>
          <w:szCs w:val="24"/>
        </w:rPr>
        <w:t>frey, Mrs L </w:t>
      </w:r>
      <w:r w:rsidR="00803E12" w:rsidRPr="00315088">
        <w:rPr>
          <w:rFonts w:ascii="Verdana" w:hAnsi="Verdana"/>
          <w:sz w:val="24"/>
          <w:szCs w:val="24"/>
        </w:rPr>
        <w:t xml:space="preserve">Roberts, </w:t>
      </w:r>
      <w:r w:rsidR="009B156C" w:rsidRPr="00315088">
        <w:rPr>
          <w:rFonts w:ascii="Verdana" w:hAnsi="Verdana"/>
          <w:sz w:val="24"/>
          <w:szCs w:val="24"/>
        </w:rPr>
        <w:t xml:space="preserve"> H Smith, P Squire</w:t>
      </w:r>
      <w:r w:rsidR="006D681F">
        <w:rPr>
          <w:rFonts w:ascii="Verdana" w:hAnsi="Verdana"/>
          <w:sz w:val="24"/>
          <w:szCs w:val="24"/>
        </w:rPr>
        <w:t>, A Venning and P Williamson</w:t>
      </w:r>
      <w:r w:rsidR="009B0D80">
        <w:rPr>
          <w:rFonts w:ascii="Verdana" w:hAnsi="Verdana"/>
          <w:sz w:val="24"/>
          <w:szCs w:val="24"/>
        </w:rPr>
        <w:t>.</w:t>
      </w:r>
    </w:p>
    <w:p w:rsidR="004D1A26" w:rsidRPr="00315088" w:rsidRDefault="004D1A26" w:rsidP="00EF3638">
      <w:pPr>
        <w:ind w:left="2835"/>
        <w:rPr>
          <w:rFonts w:ascii="Verdana" w:hAnsi="Verdana"/>
          <w:sz w:val="24"/>
          <w:szCs w:val="24"/>
        </w:rPr>
      </w:pPr>
    </w:p>
    <w:p w:rsidR="004D1A26" w:rsidRDefault="004D1A26" w:rsidP="004D1A26">
      <w:pPr>
        <w:ind w:left="2835" w:hanging="2835"/>
        <w:rPr>
          <w:rFonts w:ascii="Verdana" w:hAnsi="Verdana"/>
          <w:sz w:val="24"/>
          <w:szCs w:val="24"/>
        </w:rPr>
      </w:pPr>
      <w:r w:rsidRPr="00315088">
        <w:rPr>
          <w:rFonts w:ascii="Verdana" w:hAnsi="Verdana"/>
          <w:b/>
          <w:sz w:val="24"/>
          <w:szCs w:val="24"/>
          <w:u w:val="single"/>
        </w:rPr>
        <w:t>IN ATTENDANCE</w:t>
      </w:r>
      <w:r w:rsidRPr="00315088">
        <w:rPr>
          <w:rFonts w:ascii="Verdana" w:hAnsi="Verdana"/>
          <w:b/>
          <w:sz w:val="24"/>
          <w:szCs w:val="24"/>
        </w:rPr>
        <w:tab/>
      </w:r>
      <w:r w:rsidR="009B156C" w:rsidRPr="00315088">
        <w:rPr>
          <w:rFonts w:ascii="Verdana" w:hAnsi="Verdana"/>
          <w:sz w:val="24"/>
          <w:szCs w:val="24"/>
        </w:rPr>
        <w:t>Town Clerk, General Manager</w:t>
      </w:r>
      <w:r w:rsidR="006D681F">
        <w:rPr>
          <w:rFonts w:ascii="Verdana" w:hAnsi="Verdana"/>
          <w:sz w:val="24"/>
          <w:szCs w:val="24"/>
        </w:rPr>
        <w:t xml:space="preserve"> and Assistant to the Town Clerk</w:t>
      </w:r>
      <w:r w:rsidR="009B156C" w:rsidRPr="00315088">
        <w:rPr>
          <w:rFonts w:ascii="Verdana" w:hAnsi="Verdana"/>
          <w:sz w:val="24"/>
          <w:szCs w:val="24"/>
        </w:rPr>
        <w:t>.</w:t>
      </w:r>
    </w:p>
    <w:p w:rsidR="00315088" w:rsidRDefault="00315088" w:rsidP="00315088">
      <w:pPr>
        <w:ind w:left="2880"/>
        <w:rPr>
          <w:rFonts w:ascii="Verdana" w:hAnsi="Verdana"/>
          <w:sz w:val="24"/>
          <w:szCs w:val="24"/>
        </w:rPr>
      </w:pPr>
      <w:r w:rsidRPr="00315088">
        <w:rPr>
          <w:rFonts w:ascii="Verdana" w:hAnsi="Verdana"/>
          <w:sz w:val="24"/>
          <w:szCs w:val="24"/>
        </w:rPr>
        <w:t xml:space="preserve">Prior to the </w:t>
      </w:r>
      <w:r w:rsidR="00EB00CC">
        <w:rPr>
          <w:rFonts w:ascii="Verdana" w:hAnsi="Verdana"/>
          <w:sz w:val="24"/>
          <w:szCs w:val="24"/>
        </w:rPr>
        <w:t>M</w:t>
      </w:r>
      <w:r w:rsidRPr="00315088">
        <w:rPr>
          <w:rFonts w:ascii="Verdana" w:hAnsi="Verdana"/>
          <w:sz w:val="24"/>
          <w:szCs w:val="24"/>
        </w:rPr>
        <w:t xml:space="preserve">eeting there was an opportunity for quiet reflection led by </w:t>
      </w:r>
      <w:r w:rsidR="00552781">
        <w:rPr>
          <w:rFonts w:ascii="Verdana" w:hAnsi="Verdana"/>
          <w:sz w:val="24"/>
          <w:szCs w:val="24"/>
        </w:rPr>
        <w:t>Councillor A</w:t>
      </w:r>
      <w:r w:rsidR="006D681F" w:rsidRPr="0058717A">
        <w:rPr>
          <w:rFonts w:ascii="Verdana" w:hAnsi="Verdana"/>
          <w:sz w:val="24"/>
          <w:szCs w:val="24"/>
        </w:rPr>
        <w:t xml:space="preserve"> Venning</w:t>
      </w:r>
      <w:r w:rsidRPr="0058717A">
        <w:rPr>
          <w:rFonts w:ascii="Verdana" w:hAnsi="Verdana"/>
          <w:sz w:val="24"/>
          <w:szCs w:val="24"/>
        </w:rPr>
        <w:t xml:space="preserve">.  </w:t>
      </w:r>
      <w:r w:rsidR="009B0D80">
        <w:rPr>
          <w:rFonts w:ascii="Verdana" w:hAnsi="Verdana"/>
          <w:sz w:val="24"/>
          <w:szCs w:val="24"/>
        </w:rPr>
        <w:t xml:space="preserve">A </w:t>
      </w:r>
      <w:r w:rsidRPr="00315088">
        <w:rPr>
          <w:rFonts w:ascii="Verdana" w:hAnsi="Verdana"/>
          <w:sz w:val="24"/>
          <w:szCs w:val="24"/>
        </w:rPr>
        <w:t xml:space="preserve">written report from County Councillor Mrs D Sellis was received together with an oral report from West Devon Borough Councillor </w:t>
      </w:r>
      <w:r w:rsidR="006D681F">
        <w:rPr>
          <w:rFonts w:ascii="Verdana" w:hAnsi="Verdana"/>
          <w:sz w:val="24"/>
          <w:szCs w:val="24"/>
        </w:rPr>
        <w:t xml:space="preserve">and Tavistock Mayor, </w:t>
      </w:r>
      <w:r w:rsidR="00552781">
        <w:rPr>
          <w:rFonts w:ascii="Verdana" w:hAnsi="Verdana"/>
          <w:sz w:val="24"/>
          <w:szCs w:val="24"/>
        </w:rPr>
        <w:t xml:space="preserve">Councillor </w:t>
      </w:r>
      <w:r w:rsidR="006D681F">
        <w:rPr>
          <w:rFonts w:ascii="Verdana" w:hAnsi="Verdana"/>
          <w:sz w:val="24"/>
          <w:szCs w:val="24"/>
        </w:rPr>
        <w:t>Philip Sanders</w:t>
      </w:r>
      <w:r w:rsidRPr="00315088">
        <w:rPr>
          <w:rFonts w:ascii="Verdana" w:hAnsi="Verdana"/>
          <w:sz w:val="24"/>
          <w:szCs w:val="24"/>
        </w:rPr>
        <w:t>.</w:t>
      </w:r>
    </w:p>
    <w:p w:rsidR="007F6C58" w:rsidRPr="00315088" w:rsidRDefault="007F6C58" w:rsidP="00315088">
      <w:pPr>
        <w:ind w:left="2880"/>
        <w:rPr>
          <w:rFonts w:ascii="Verdana" w:hAnsi="Verdana"/>
          <w:sz w:val="24"/>
          <w:szCs w:val="24"/>
        </w:rPr>
      </w:pPr>
      <w:r>
        <w:rPr>
          <w:rFonts w:ascii="Verdana" w:hAnsi="Verdana"/>
          <w:sz w:val="24"/>
          <w:szCs w:val="24"/>
        </w:rPr>
        <w:t xml:space="preserve">Members also received a presentation from </w:t>
      </w:r>
      <w:r w:rsidR="009B0D80">
        <w:rPr>
          <w:rFonts w:ascii="Verdana" w:hAnsi="Verdana"/>
          <w:sz w:val="24"/>
          <w:szCs w:val="24"/>
        </w:rPr>
        <w:t xml:space="preserve">the </w:t>
      </w:r>
      <w:r>
        <w:rPr>
          <w:rFonts w:ascii="Verdana" w:hAnsi="Verdana"/>
          <w:sz w:val="24"/>
          <w:szCs w:val="24"/>
        </w:rPr>
        <w:t xml:space="preserve"> </w:t>
      </w:r>
      <w:r w:rsidR="009B0D80">
        <w:rPr>
          <w:rFonts w:ascii="Verdana" w:hAnsi="Verdana"/>
          <w:sz w:val="24"/>
          <w:szCs w:val="24"/>
        </w:rPr>
        <w:t xml:space="preserve">Deputy Lord Lieutenant of Devon, Mr C Snow </w:t>
      </w:r>
      <w:r>
        <w:rPr>
          <w:rFonts w:ascii="Verdana" w:hAnsi="Verdana"/>
          <w:sz w:val="24"/>
          <w:szCs w:val="24"/>
        </w:rPr>
        <w:t>on the roles of the Lord Lieutenant and</w:t>
      </w:r>
      <w:r w:rsidR="009B0D80">
        <w:rPr>
          <w:rFonts w:ascii="Verdana" w:hAnsi="Verdana"/>
          <w:sz w:val="24"/>
          <w:szCs w:val="24"/>
        </w:rPr>
        <w:t xml:space="preserve"> their Deputies</w:t>
      </w:r>
      <w:r>
        <w:rPr>
          <w:rFonts w:ascii="Verdana" w:hAnsi="Verdana"/>
          <w:sz w:val="24"/>
          <w:szCs w:val="24"/>
        </w:rPr>
        <w:t>.</w:t>
      </w:r>
    </w:p>
    <w:p w:rsidR="00320A0A" w:rsidRPr="006D681F" w:rsidRDefault="00DE5E7E" w:rsidP="006D681F">
      <w:pPr>
        <w:pStyle w:val="ListParagraph"/>
        <w:numPr>
          <w:ilvl w:val="0"/>
          <w:numId w:val="28"/>
        </w:numPr>
        <w:ind w:left="709" w:hanging="709"/>
        <w:rPr>
          <w:rFonts w:ascii="Verdana" w:hAnsi="Verdana"/>
          <w:b/>
          <w:sz w:val="24"/>
          <w:szCs w:val="24"/>
          <w:u w:val="single"/>
        </w:rPr>
      </w:pPr>
      <w:r w:rsidRPr="006D681F">
        <w:rPr>
          <w:rFonts w:ascii="Verdana" w:hAnsi="Verdana"/>
          <w:b/>
          <w:sz w:val="24"/>
          <w:szCs w:val="24"/>
          <w:u w:val="single"/>
        </w:rPr>
        <w:t>APOLOGIES FOR ABSENCE</w:t>
      </w:r>
    </w:p>
    <w:p w:rsidR="006D681F" w:rsidRDefault="00DE5E7E" w:rsidP="00315088">
      <w:pPr>
        <w:pStyle w:val="ListParagraph"/>
        <w:ind w:left="709"/>
        <w:rPr>
          <w:rFonts w:ascii="Verdana" w:hAnsi="Verdana"/>
          <w:sz w:val="24"/>
          <w:szCs w:val="24"/>
        </w:rPr>
      </w:pPr>
      <w:r w:rsidRPr="00315088">
        <w:rPr>
          <w:rFonts w:ascii="Verdana" w:hAnsi="Verdana"/>
          <w:sz w:val="24"/>
          <w:szCs w:val="24"/>
        </w:rPr>
        <w:t xml:space="preserve">Apologies for absence had been received from </w:t>
      </w:r>
      <w:r w:rsidR="00EF3638" w:rsidRPr="00315088">
        <w:rPr>
          <w:rFonts w:ascii="Verdana" w:hAnsi="Verdana"/>
          <w:sz w:val="24"/>
          <w:szCs w:val="24"/>
        </w:rPr>
        <w:t>Councillors</w:t>
      </w:r>
      <w:r w:rsidR="009B156C" w:rsidRPr="00315088">
        <w:rPr>
          <w:rFonts w:ascii="Verdana" w:hAnsi="Verdana"/>
          <w:sz w:val="24"/>
          <w:szCs w:val="24"/>
        </w:rPr>
        <w:t xml:space="preserve"> </w:t>
      </w:r>
      <w:r w:rsidR="006D681F">
        <w:rPr>
          <w:rFonts w:ascii="Verdana" w:hAnsi="Verdana"/>
          <w:sz w:val="24"/>
          <w:szCs w:val="24"/>
        </w:rPr>
        <w:t>A Lewis</w:t>
      </w:r>
      <w:r w:rsidR="009B156C" w:rsidRPr="00315088">
        <w:rPr>
          <w:rFonts w:ascii="Verdana" w:hAnsi="Verdana"/>
          <w:sz w:val="24"/>
          <w:szCs w:val="24"/>
        </w:rPr>
        <w:t xml:space="preserve">, </w:t>
      </w:r>
    </w:p>
    <w:p w:rsidR="006D681F" w:rsidRDefault="006D681F" w:rsidP="00315088">
      <w:pPr>
        <w:pStyle w:val="ListParagraph"/>
        <w:ind w:left="709"/>
        <w:rPr>
          <w:rFonts w:ascii="Verdana" w:hAnsi="Verdana"/>
          <w:sz w:val="24"/>
          <w:szCs w:val="24"/>
        </w:rPr>
      </w:pPr>
      <w:r>
        <w:rPr>
          <w:rFonts w:ascii="Verdana" w:hAnsi="Verdana"/>
          <w:sz w:val="24"/>
          <w:szCs w:val="24"/>
        </w:rPr>
        <w:t>E Sanders, J Sheldon and Mrs J Whitcomb</w:t>
      </w:r>
      <w:r w:rsidR="009B0D80">
        <w:rPr>
          <w:rFonts w:ascii="Verdana" w:hAnsi="Verdana"/>
          <w:sz w:val="24"/>
          <w:szCs w:val="24"/>
        </w:rPr>
        <w:t xml:space="preserve"> </w:t>
      </w:r>
      <w:r w:rsidR="009B156C" w:rsidRPr="00315088">
        <w:rPr>
          <w:rFonts w:ascii="Verdana" w:hAnsi="Verdana"/>
          <w:sz w:val="24"/>
          <w:szCs w:val="24"/>
        </w:rPr>
        <w:t>.</w:t>
      </w:r>
    </w:p>
    <w:p w:rsidR="00DE5E7E" w:rsidRPr="00315088" w:rsidRDefault="00ED6ED9" w:rsidP="00315088">
      <w:pPr>
        <w:pStyle w:val="ListParagraph"/>
        <w:ind w:left="709"/>
        <w:rPr>
          <w:rFonts w:ascii="Verdana" w:hAnsi="Verdana"/>
          <w:color w:val="FF0000"/>
          <w:sz w:val="24"/>
          <w:szCs w:val="24"/>
        </w:rPr>
      </w:pPr>
      <w:r w:rsidRPr="00315088">
        <w:rPr>
          <w:rFonts w:ascii="Verdana" w:hAnsi="Verdana"/>
          <w:sz w:val="24"/>
          <w:szCs w:val="24"/>
        </w:rPr>
        <w:tab/>
      </w:r>
      <w:r w:rsidRPr="00315088">
        <w:rPr>
          <w:rFonts w:ascii="Verdana" w:hAnsi="Verdana"/>
          <w:color w:val="FF0000"/>
          <w:sz w:val="24"/>
          <w:szCs w:val="24"/>
        </w:rPr>
        <w:tab/>
      </w:r>
    </w:p>
    <w:p w:rsidR="00DF0A85" w:rsidRPr="006D681F" w:rsidRDefault="00DF0A85" w:rsidP="006D681F">
      <w:pPr>
        <w:pStyle w:val="ListParagraph"/>
        <w:numPr>
          <w:ilvl w:val="0"/>
          <w:numId w:val="28"/>
        </w:numPr>
        <w:ind w:left="709" w:hanging="709"/>
        <w:rPr>
          <w:rFonts w:ascii="Verdana" w:hAnsi="Verdana"/>
          <w:sz w:val="24"/>
          <w:szCs w:val="24"/>
        </w:rPr>
      </w:pPr>
      <w:r w:rsidRPr="006D681F">
        <w:rPr>
          <w:rFonts w:ascii="Verdana" w:hAnsi="Verdana"/>
          <w:b/>
          <w:sz w:val="24"/>
          <w:szCs w:val="24"/>
          <w:u w:val="single"/>
        </w:rPr>
        <w:t>DECLARATION</w:t>
      </w:r>
      <w:r w:rsidR="009B0D80">
        <w:rPr>
          <w:rFonts w:ascii="Verdana" w:hAnsi="Verdana"/>
          <w:b/>
          <w:sz w:val="24"/>
          <w:szCs w:val="24"/>
          <w:u w:val="single"/>
        </w:rPr>
        <w:t>S</w:t>
      </w:r>
      <w:r w:rsidRPr="006D681F">
        <w:rPr>
          <w:rFonts w:ascii="Verdana" w:hAnsi="Verdana"/>
          <w:b/>
          <w:sz w:val="24"/>
          <w:szCs w:val="24"/>
          <w:u w:val="single"/>
        </w:rPr>
        <w:t xml:space="preserve"> OF INTEREST</w:t>
      </w:r>
    </w:p>
    <w:p w:rsidR="0043774E" w:rsidRPr="006D681F" w:rsidRDefault="006D681F" w:rsidP="006D681F">
      <w:pPr>
        <w:pStyle w:val="ListParagraph"/>
        <w:ind w:left="360" w:firstLine="349"/>
        <w:rPr>
          <w:rFonts w:ascii="Verdana" w:hAnsi="Verdana"/>
          <w:sz w:val="24"/>
          <w:szCs w:val="24"/>
        </w:rPr>
      </w:pPr>
      <w:r>
        <w:rPr>
          <w:rFonts w:ascii="Verdana" w:hAnsi="Verdana"/>
          <w:sz w:val="24"/>
          <w:szCs w:val="24"/>
        </w:rPr>
        <w:t xml:space="preserve">No </w:t>
      </w:r>
      <w:r w:rsidR="00EB00CC">
        <w:rPr>
          <w:rFonts w:ascii="Verdana" w:hAnsi="Verdana"/>
          <w:sz w:val="24"/>
          <w:szCs w:val="24"/>
        </w:rPr>
        <w:t>Declarations of I</w:t>
      </w:r>
      <w:r>
        <w:rPr>
          <w:rFonts w:ascii="Verdana" w:hAnsi="Verdana"/>
          <w:sz w:val="24"/>
          <w:szCs w:val="24"/>
        </w:rPr>
        <w:t>nterest were made at this point in the Meeting</w:t>
      </w:r>
    </w:p>
    <w:p w:rsidR="00803E12" w:rsidRPr="00315088" w:rsidRDefault="00803E12" w:rsidP="0043774E">
      <w:pPr>
        <w:pStyle w:val="ListParagraph"/>
        <w:ind w:left="1429"/>
        <w:rPr>
          <w:rFonts w:ascii="Verdana" w:hAnsi="Verdana"/>
          <w:sz w:val="24"/>
          <w:szCs w:val="24"/>
        </w:rPr>
      </w:pPr>
    </w:p>
    <w:p w:rsidR="00995196" w:rsidRPr="00315088" w:rsidRDefault="00DE5E7E" w:rsidP="006D681F">
      <w:pPr>
        <w:pStyle w:val="ListParagraph"/>
        <w:numPr>
          <w:ilvl w:val="0"/>
          <w:numId w:val="28"/>
        </w:numPr>
        <w:ind w:left="709" w:hanging="709"/>
        <w:rPr>
          <w:rFonts w:ascii="Verdana" w:hAnsi="Verdana"/>
          <w:sz w:val="24"/>
          <w:szCs w:val="24"/>
          <w:u w:val="single"/>
        </w:rPr>
      </w:pPr>
      <w:r w:rsidRPr="00315088">
        <w:rPr>
          <w:rFonts w:ascii="Verdana" w:hAnsi="Verdana"/>
          <w:b/>
          <w:sz w:val="24"/>
          <w:szCs w:val="24"/>
          <w:u w:val="single"/>
        </w:rPr>
        <w:t>CONFIRMATION OF MINUTES</w:t>
      </w:r>
    </w:p>
    <w:p w:rsidR="00ED6ED9" w:rsidRPr="00525C79" w:rsidRDefault="00DE5E7E" w:rsidP="00525C79">
      <w:pPr>
        <w:pStyle w:val="ListParagraph"/>
        <w:ind w:left="709"/>
        <w:rPr>
          <w:rFonts w:ascii="Verdana" w:hAnsi="Verdana"/>
          <w:sz w:val="24"/>
          <w:szCs w:val="24"/>
        </w:rPr>
      </w:pPr>
      <w:r w:rsidRPr="00315088">
        <w:rPr>
          <w:rFonts w:ascii="Verdana" w:hAnsi="Verdana"/>
          <w:sz w:val="24"/>
          <w:szCs w:val="24"/>
        </w:rPr>
        <w:t>RE</w:t>
      </w:r>
      <w:r w:rsidR="00315088">
        <w:rPr>
          <w:rFonts w:ascii="Verdana" w:hAnsi="Verdana"/>
          <w:sz w:val="24"/>
          <w:szCs w:val="24"/>
        </w:rPr>
        <w:t xml:space="preserve">SOLVED THAT </w:t>
      </w:r>
      <w:r w:rsidR="00315088" w:rsidRPr="00525C79">
        <w:rPr>
          <w:rFonts w:ascii="Verdana" w:hAnsi="Verdana"/>
          <w:sz w:val="24"/>
          <w:szCs w:val="24"/>
        </w:rPr>
        <w:t>the Minutes of the M</w:t>
      </w:r>
      <w:r w:rsidRPr="00525C79">
        <w:rPr>
          <w:rFonts w:ascii="Verdana" w:hAnsi="Verdana"/>
          <w:sz w:val="24"/>
          <w:szCs w:val="24"/>
        </w:rPr>
        <w:t xml:space="preserve">eeting of the </w:t>
      </w:r>
      <w:r w:rsidR="00361D18" w:rsidRPr="00525C79">
        <w:rPr>
          <w:rFonts w:ascii="Verdana" w:hAnsi="Verdana"/>
          <w:sz w:val="24"/>
          <w:szCs w:val="24"/>
        </w:rPr>
        <w:t>Tavistock Town Council</w:t>
      </w:r>
      <w:r w:rsidRPr="00525C79">
        <w:rPr>
          <w:rFonts w:ascii="Verdana" w:hAnsi="Verdana"/>
          <w:sz w:val="24"/>
          <w:szCs w:val="24"/>
        </w:rPr>
        <w:t xml:space="preserve"> held on Tuesday </w:t>
      </w:r>
      <w:r w:rsidR="006D681F" w:rsidRPr="00525C79">
        <w:rPr>
          <w:rFonts w:ascii="Verdana" w:hAnsi="Verdana"/>
          <w:sz w:val="24"/>
          <w:szCs w:val="24"/>
        </w:rPr>
        <w:t>13</w:t>
      </w:r>
      <w:r w:rsidR="006D681F" w:rsidRPr="00525C79">
        <w:rPr>
          <w:rFonts w:ascii="Verdana" w:hAnsi="Verdana"/>
          <w:sz w:val="24"/>
          <w:szCs w:val="24"/>
          <w:vertAlign w:val="superscript"/>
        </w:rPr>
        <w:t>th</w:t>
      </w:r>
      <w:r w:rsidR="006D681F" w:rsidRPr="00525C79">
        <w:rPr>
          <w:rFonts w:ascii="Verdana" w:hAnsi="Verdana"/>
          <w:sz w:val="24"/>
          <w:szCs w:val="24"/>
        </w:rPr>
        <w:t xml:space="preserve"> February</w:t>
      </w:r>
      <w:r w:rsidR="0043774E" w:rsidRPr="00525C79">
        <w:rPr>
          <w:rFonts w:ascii="Verdana" w:hAnsi="Verdana"/>
          <w:sz w:val="24"/>
          <w:szCs w:val="24"/>
        </w:rPr>
        <w:t>, 2018</w:t>
      </w:r>
      <w:r w:rsidR="0043310C" w:rsidRPr="00525C79">
        <w:rPr>
          <w:rFonts w:ascii="Verdana" w:hAnsi="Verdana"/>
          <w:sz w:val="24"/>
          <w:szCs w:val="24"/>
        </w:rPr>
        <w:t xml:space="preserve"> </w:t>
      </w:r>
      <w:r w:rsidRPr="00525C79">
        <w:rPr>
          <w:rFonts w:ascii="Verdana" w:hAnsi="Verdana"/>
          <w:sz w:val="24"/>
          <w:szCs w:val="24"/>
        </w:rPr>
        <w:t>be confirmed as a correct re</w:t>
      </w:r>
      <w:r w:rsidR="0043310C" w:rsidRPr="00525C79">
        <w:rPr>
          <w:rFonts w:ascii="Verdana" w:hAnsi="Verdana"/>
          <w:sz w:val="24"/>
          <w:szCs w:val="24"/>
        </w:rPr>
        <w:t>cord and signed by the Chairman</w:t>
      </w:r>
      <w:r w:rsidR="0076271D" w:rsidRPr="00525C79">
        <w:rPr>
          <w:rFonts w:ascii="Verdana" w:hAnsi="Verdana"/>
          <w:sz w:val="24"/>
          <w:szCs w:val="24"/>
        </w:rPr>
        <w:t xml:space="preserve"> (Appendix 1</w:t>
      </w:r>
      <w:r w:rsidR="00DF0A85" w:rsidRPr="00525C79">
        <w:rPr>
          <w:rFonts w:ascii="Verdana" w:hAnsi="Verdana"/>
          <w:sz w:val="24"/>
          <w:szCs w:val="24"/>
        </w:rPr>
        <w:t>)</w:t>
      </w:r>
    </w:p>
    <w:p w:rsidR="0043774E" w:rsidRPr="00315088" w:rsidRDefault="0043774E" w:rsidP="0043774E">
      <w:pPr>
        <w:pStyle w:val="ListParagraph"/>
        <w:ind w:left="709"/>
        <w:rPr>
          <w:rFonts w:ascii="Verdana" w:hAnsi="Verdana"/>
          <w:sz w:val="24"/>
          <w:szCs w:val="24"/>
        </w:rPr>
      </w:pPr>
    </w:p>
    <w:p w:rsidR="00F83486" w:rsidRDefault="00315088" w:rsidP="0043774E">
      <w:pPr>
        <w:pStyle w:val="ListParagraph"/>
        <w:ind w:left="709"/>
        <w:rPr>
          <w:rFonts w:ascii="Verdana" w:hAnsi="Verdana"/>
          <w:sz w:val="24"/>
          <w:szCs w:val="24"/>
        </w:rPr>
      </w:pPr>
      <w:r>
        <w:rPr>
          <w:rFonts w:ascii="Verdana" w:hAnsi="Verdana"/>
          <w:sz w:val="24"/>
          <w:szCs w:val="24"/>
          <w:u w:val="single"/>
        </w:rPr>
        <w:t>Noted That</w:t>
      </w:r>
      <w:r w:rsidR="0043774E" w:rsidRPr="00315088">
        <w:rPr>
          <w:rFonts w:ascii="Verdana" w:hAnsi="Verdana"/>
          <w:sz w:val="24"/>
          <w:szCs w:val="24"/>
        </w:rPr>
        <w:t xml:space="preserve"> </w:t>
      </w:r>
      <w:r w:rsidR="00F83486" w:rsidRPr="00315088">
        <w:rPr>
          <w:rFonts w:ascii="Verdana" w:hAnsi="Verdana"/>
          <w:sz w:val="24"/>
          <w:szCs w:val="24"/>
        </w:rPr>
        <w:t>arising from consideration of the above and, more specifically</w:t>
      </w:r>
      <w:r w:rsidR="00F83486">
        <w:rPr>
          <w:rFonts w:ascii="Verdana" w:hAnsi="Verdana"/>
          <w:sz w:val="24"/>
          <w:szCs w:val="24"/>
        </w:rPr>
        <w:t>;</w:t>
      </w:r>
    </w:p>
    <w:p w:rsidR="0043774E" w:rsidRDefault="0043774E" w:rsidP="00F83486">
      <w:pPr>
        <w:pStyle w:val="ListParagraph"/>
        <w:numPr>
          <w:ilvl w:val="0"/>
          <w:numId w:val="29"/>
        </w:numPr>
        <w:rPr>
          <w:rFonts w:ascii="Verdana" w:hAnsi="Verdana"/>
          <w:sz w:val="24"/>
          <w:szCs w:val="24"/>
        </w:rPr>
      </w:pPr>
      <w:r w:rsidRPr="00315088">
        <w:rPr>
          <w:rFonts w:ascii="Verdana" w:hAnsi="Verdana"/>
          <w:sz w:val="24"/>
          <w:szCs w:val="24"/>
        </w:rPr>
        <w:lastRenderedPageBreak/>
        <w:t>Minute No</w:t>
      </w:r>
      <w:r w:rsidR="00EB00CC">
        <w:rPr>
          <w:rFonts w:ascii="Verdana" w:hAnsi="Verdana"/>
          <w:sz w:val="24"/>
          <w:szCs w:val="24"/>
        </w:rPr>
        <w:t>.</w:t>
      </w:r>
      <w:r w:rsidRPr="00315088">
        <w:rPr>
          <w:rFonts w:ascii="Verdana" w:hAnsi="Verdana"/>
          <w:sz w:val="24"/>
          <w:szCs w:val="24"/>
        </w:rPr>
        <w:t xml:space="preserve"> 2</w:t>
      </w:r>
      <w:r w:rsidR="006D681F">
        <w:rPr>
          <w:rFonts w:ascii="Verdana" w:hAnsi="Verdana"/>
          <w:sz w:val="24"/>
          <w:szCs w:val="24"/>
        </w:rPr>
        <w:t>99</w:t>
      </w:r>
      <w:r w:rsidR="0028191F">
        <w:rPr>
          <w:rFonts w:ascii="Verdana" w:hAnsi="Verdana"/>
          <w:sz w:val="24"/>
          <w:szCs w:val="24"/>
        </w:rPr>
        <w:t xml:space="preserve"> - </w:t>
      </w:r>
      <w:r w:rsidR="006D681F">
        <w:rPr>
          <w:rFonts w:ascii="Verdana" w:hAnsi="Verdana"/>
          <w:sz w:val="24"/>
          <w:szCs w:val="24"/>
        </w:rPr>
        <w:t xml:space="preserve">clarification was provided regarding the </w:t>
      </w:r>
      <w:r w:rsidR="00F83486">
        <w:rPr>
          <w:rFonts w:ascii="Verdana" w:hAnsi="Verdana"/>
          <w:sz w:val="24"/>
          <w:szCs w:val="24"/>
        </w:rPr>
        <w:t xml:space="preserve">reduction in the </w:t>
      </w:r>
      <w:r w:rsidR="00552781">
        <w:rPr>
          <w:rFonts w:ascii="Verdana" w:hAnsi="Verdana"/>
          <w:sz w:val="24"/>
          <w:szCs w:val="24"/>
        </w:rPr>
        <w:t xml:space="preserve">projected </w:t>
      </w:r>
      <w:r w:rsidR="006D681F">
        <w:rPr>
          <w:rFonts w:ascii="Verdana" w:hAnsi="Verdana"/>
          <w:sz w:val="24"/>
          <w:szCs w:val="24"/>
        </w:rPr>
        <w:t xml:space="preserve">underspend </w:t>
      </w:r>
      <w:r w:rsidR="00F83486">
        <w:rPr>
          <w:rFonts w:ascii="Verdana" w:hAnsi="Verdana"/>
          <w:sz w:val="24"/>
          <w:szCs w:val="24"/>
        </w:rPr>
        <w:t>on the Duke Street re-pointing works, and the impact this would have on other planned works. It was confirmed that details of how the shortfall would be addressed would be brought back to a future Meeting</w:t>
      </w:r>
      <w:r w:rsidR="00F77C6A">
        <w:rPr>
          <w:rFonts w:ascii="Verdana" w:hAnsi="Verdana"/>
          <w:sz w:val="24"/>
          <w:szCs w:val="24"/>
        </w:rPr>
        <w:t>. It was presently anticipated iro an extra £11,000 would need to be found from savings.</w:t>
      </w:r>
    </w:p>
    <w:p w:rsidR="00525C79" w:rsidRPr="00525C79" w:rsidRDefault="00AA6F19" w:rsidP="00525C79">
      <w:pPr>
        <w:pStyle w:val="ListParagraph"/>
        <w:numPr>
          <w:ilvl w:val="0"/>
          <w:numId w:val="29"/>
        </w:numPr>
        <w:rPr>
          <w:rFonts w:ascii="Verdana" w:hAnsi="Verdana"/>
          <w:sz w:val="24"/>
          <w:szCs w:val="24"/>
        </w:rPr>
      </w:pPr>
      <w:r>
        <w:rPr>
          <w:rFonts w:ascii="Verdana" w:hAnsi="Verdana"/>
          <w:sz w:val="24"/>
          <w:szCs w:val="24"/>
        </w:rPr>
        <w:t>The General Man</w:t>
      </w:r>
      <w:r w:rsidR="00FD1020">
        <w:rPr>
          <w:rFonts w:ascii="Verdana" w:hAnsi="Verdana"/>
          <w:sz w:val="24"/>
          <w:szCs w:val="24"/>
        </w:rPr>
        <w:t xml:space="preserve">ager confirmed that following </w:t>
      </w:r>
      <w:r>
        <w:rPr>
          <w:rFonts w:ascii="Verdana" w:hAnsi="Verdana"/>
          <w:sz w:val="24"/>
          <w:szCs w:val="24"/>
        </w:rPr>
        <w:t>tender exercise</w:t>
      </w:r>
      <w:r w:rsidR="00FD1020">
        <w:rPr>
          <w:rFonts w:ascii="Verdana" w:hAnsi="Verdana"/>
          <w:sz w:val="24"/>
          <w:szCs w:val="24"/>
        </w:rPr>
        <w:t>s (Pannier Market electrical works) and subject to the necessary due diligence, an award was shortly to be made to Farnham Electrical.  A related tender return for mechanical/electrical</w:t>
      </w:r>
      <w:r>
        <w:rPr>
          <w:rFonts w:ascii="Verdana" w:hAnsi="Verdana"/>
          <w:sz w:val="24"/>
          <w:szCs w:val="24"/>
        </w:rPr>
        <w:t xml:space="preserve"> works </w:t>
      </w:r>
      <w:r w:rsidR="00FD1020">
        <w:rPr>
          <w:rFonts w:ascii="Verdana" w:hAnsi="Verdana"/>
          <w:sz w:val="24"/>
          <w:szCs w:val="24"/>
        </w:rPr>
        <w:t>was under review and to be awarded shortly</w:t>
      </w:r>
      <w:r w:rsidR="00525C79">
        <w:rPr>
          <w:rFonts w:ascii="Verdana" w:hAnsi="Verdana"/>
          <w:sz w:val="24"/>
          <w:szCs w:val="24"/>
        </w:rPr>
        <w:t xml:space="preserve"> subject to the necessary checks</w:t>
      </w:r>
      <w:r>
        <w:rPr>
          <w:rFonts w:ascii="Verdana" w:hAnsi="Verdana"/>
          <w:sz w:val="24"/>
          <w:szCs w:val="24"/>
        </w:rPr>
        <w:t xml:space="preserve">. </w:t>
      </w:r>
      <w:r w:rsidR="00FD1020">
        <w:rPr>
          <w:rFonts w:ascii="Verdana" w:hAnsi="Verdana"/>
          <w:sz w:val="24"/>
          <w:szCs w:val="24"/>
        </w:rPr>
        <w:t xml:space="preserve">Both tenders represented the most competitive received and were within </w:t>
      </w:r>
      <w:r w:rsidR="00525C79">
        <w:rPr>
          <w:rFonts w:ascii="Verdana" w:hAnsi="Verdana"/>
          <w:sz w:val="24"/>
          <w:szCs w:val="24"/>
        </w:rPr>
        <w:t xml:space="preserve">the approved </w:t>
      </w:r>
      <w:r w:rsidR="00FD1020">
        <w:rPr>
          <w:rFonts w:ascii="Verdana" w:hAnsi="Verdana"/>
          <w:sz w:val="24"/>
          <w:szCs w:val="24"/>
        </w:rPr>
        <w:t>budget</w:t>
      </w:r>
      <w:r w:rsidR="00525C79">
        <w:rPr>
          <w:rFonts w:ascii="Verdana" w:hAnsi="Verdana"/>
          <w:sz w:val="24"/>
          <w:szCs w:val="24"/>
        </w:rPr>
        <w:t>.</w:t>
      </w:r>
    </w:p>
    <w:p w:rsidR="00073EB1" w:rsidRDefault="00073EB1" w:rsidP="00DF0A85">
      <w:pPr>
        <w:pStyle w:val="ListParagraph"/>
        <w:ind w:left="360"/>
        <w:rPr>
          <w:rFonts w:ascii="Verdana" w:hAnsi="Verdana"/>
          <w:sz w:val="24"/>
          <w:szCs w:val="24"/>
        </w:rPr>
      </w:pPr>
    </w:p>
    <w:p w:rsidR="00C6770B" w:rsidRDefault="00C6770B" w:rsidP="00C6770B">
      <w:pPr>
        <w:pStyle w:val="ListParagraph"/>
        <w:ind w:left="360"/>
        <w:jc w:val="center"/>
        <w:rPr>
          <w:rFonts w:ascii="Verdana" w:hAnsi="Verdana"/>
          <w:b/>
          <w:sz w:val="24"/>
          <w:szCs w:val="24"/>
          <w:u w:val="single"/>
        </w:rPr>
      </w:pPr>
      <w:r>
        <w:rPr>
          <w:rFonts w:ascii="Verdana" w:hAnsi="Verdana"/>
          <w:b/>
          <w:sz w:val="24"/>
          <w:szCs w:val="24"/>
          <w:u w:val="single"/>
        </w:rPr>
        <w:t>EXCLUSION OF PRESS &amp; PUBLIC</w:t>
      </w:r>
    </w:p>
    <w:p w:rsidR="008A1E87" w:rsidRDefault="008A1E87" w:rsidP="00C6770B">
      <w:pPr>
        <w:pStyle w:val="ListParagraph"/>
        <w:ind w:left="360"/>
        <w:jc w:val="center"/>
        <w:rPr>
          <w:rFonts w:ascii="Verdana" w:hAnsi="Verdana"/>
          <w:b/>
          <w:sz w:val="24"/>
          <w:szCs w:val="24"/>
          <w:u w:val="single"/>
        </w:rPr>
      </w:pPr>
    </w:p>
    <w:p w:rsidR="00AF2446" w:rsidRPr="00AF2446" w:rsidRDefault="00AF2446" w:rsidP="008A1E87">
      <w:pPr>
        <w:pStyle w:val="ListParagraph"/>
        <w:numPr>
          <w:ilvl w:val="0"/>
          <w:numId w:val="28"/>
        </w:numPr>
        <w:spacing w:after="0"/>
        <w:ind w:left="709" w:hanging="709"/>
        <w:jc w:val="both"/>
        <w:rPr>
          <w:rFonts w:ascii="Verdana" w:hAnsi="Verdana"/>
          <w:b/>
          <w:sz w:val="24"/>
          <w:szCs w:val="24"/>
        </w:rPr>
      </w:pPr>
      <w:r w:rsidRPr="00AF2446">
        <w:rPr>
          <w:rFonts w:ascii="Verdana" w:hAnsi="Verdana"/>
          <w:b/>
          <w:sz w:val="24"/>
          <w:szCs w:val="24"/>
          <w:u w:val="single"/>
        </w:rPr>
        <w:t>PUBLIC BODIES (ADMISSION TO MEETINGS) ACT 1960</w:t>
      </w:r>
    </w:p>
    <w:p w:rsidR="00AF2446" w:rsidRPr="00AF2446" w:rsidRDefault="00AF2446" w:rsidP="00AF2446">
      <w:pPr>
        <w:ind w:left="720"/>
        <w:jc w:val="both"/>
        <w:rPr>
          <w:rFonts w:ascii="Verdana" w:hAnsi="Verdana"/>
          <w:sz w:val="24"/>
          <w:szCs w:val="24"/>
        </w:rPr>
      </w:pPr>
      <w:r w:rsidRPr="00AF2446">
        <w:rPr>
          <w:rFonts w:ascii="Verdana" w:hAnsi="Verdana"/>
          <w:sz w:val="24"/>
          <w:szCs w:val="24"/>
        </w:rPr>
        <w:t>Pursuant to Section 1(2) of the Public Bodies (Admission to Meetings) Act 1960, and having regard to the confidential nature of the business to be transacted to consider that the Press and Public be excluded from the Meeting for the following items of business.</w:t>
      </w:r>
    </w:p>
    <w:p w:rsidR="00C6770B" w:rsidRDefault="00BE6839" w:rsidP="00BE6839">
      <w:pPr>
        <w:pStyle w:val="ListParagraph"/>
        <w:rPr>
          <w:rFonts w:ascii="Verdana" w:hAnsi="Verdana"/>
          <w:sz w:val="24"/>
          <w:szCs w:val="24"/>
        </w:rPr>
      </w:pPr>
      <w:r>
        <w:rPr>
          <w:rFonts w:ascii="Verdana" w:hAnsi="Verdana"/>
          <w:sz w:val="24"/>
          <w:szCs w:val="24"/>
        </w:rPr>
        <w:t xml:space="preserve">The Solicitor to the Council provided an update, with consideration being given </w:t>
      </w:r>
      <w:r w:rsidR="00335910">
        <w:rPr>
          <w:rFonts w:ascii="Verdana" w:hAnsi="Verdana"/>
          <w:sz w:val="24"/>
          <w:szCs w:val="24"/>
        </w:rPr>
        <w:t>on how to proceed</w:t>
      </w:r>
      <w:r w:rsidR="00552781">
        <w:rPr>
          <w:rFonts w:ascii="Verdana" w:hAnsi="Verdana"/>
          <w:sz w:val="24"/>
          <w:szCs w:val="24"/>
        </w:rPr>
        <w:t xml:space="preserve"> where appropriate,</w:t>
      </w:r>
      <w:r w:rsidR="00335910">
        <w:rPr>
          <w:rFonts w:ascii="Verdana" w:hAnsi="Verdana"/>
          <w:sz w:val="24"/>
          <w:szCs w:val="24"/>
        </w:rPr>
        <w:t xml:space="preserve"> with regard to the following matters</w:t>
      </w:r>
      <w:r w:rsidR="00552781">
        <w:rPr>
          <w:rFonts w:ascii="Verdana" w:hAnsi="Verdana"/>
          <w:sz w:val="24"/>
          <w:szCs w:val="24"/>
        </w:rPr>
        <w:t>:</w:t>
      </w:r>
    </w:p>
    <w:p w:rsidR="00335910" w:rsidRDefault="00335910" w:rsidP="00BE6839">
      <w:pPr>
        <w:pStyle w:val="ListParagraph"/>
        <w:rPr>
          <w:rFonts w:ascii="Verdana" w:hAnsi="Verdana"/>
          <w:sz w:val="24"/>
          <w:szCs w:val="24"/>
        </w:rPr>
      </w:pPr>
    </w:p>
    <w:p w:rsidR="00845065" w:rsidRPr="00845065" w:rsidRDefault="00845065" w:rsidP="00845065">
      <w:pPr>
        <w:pStyle w:val="ListParagraph"/>
        <w:numPr>
          <w:ilvl w:val="0"/>
          <w:numId w:val="31"/>
        </w:numPr>
        <w:ind w:left="709" w:firstLine="0"/>
        <w:rPr>
          <w:rFonts w:ascii="Verdana" w:hAnsi="Verdana"/>
          <w:sz w:val="24"/>
          <w:szCs w:val="24"/>
        </w:rPr>
      </w:pPr>
      <w:r>
        <w:rPr>
          <w:rFonts w:ascii="Verdana" w:hAnsi="Verdana"/>
          <w:b/>
          <w:sz w:val="24"/>
          <w:szCs w:val="24"/>
        </w:rPr>
        <w:t>Long Leases</w:t>
      </w:r>
      <w:r w:rsidR="00F52706">
        <w:rPr>
          <w:rFonts w:ascii="Verdana" w:hAnsi="Verdana"/>
          <w:b/>
          <w:sz w:val="24"/>
          <w:szCs w:val="24"/>
        </w:rPr>
        <w:t>;</w:t>
      </w:r>
    </w:p>
    <w:p w:rsidR="00845065" w:rsidRDefault="00845065" w:rsidP="00845065">
      <w:pPr>
        <w:pStyle w:val="ListParagraph"/>
        <w:ind w:left="709"/>
        <w:rPr>
          <w:rFonts w:ascii="Verdana" w:hAnsi="Verdana"/>
          <w:sz w:val="24"/>
          <w:szCs w:val="24"/>
        </w:rPr>
      </w:pPr>
    </w:p>
    <w:p w:rsidR="00335910" w:rsidRPr="00DD18E7" w:rsidRDefault="00335910" w:rsidP="00335910">
      <w:pPr>
        <w:pStyle w:val="ListParagraph"/>
        <w:numPr>
          <w:ilvl w:val="0"/>
          <w:numId w:val="30"/>
        </w:numPr>
        <w:rPr>
          <w:rFonts w:ascii="Verdana" w:hAnsi="Verdana"/>
          <w:sz w:val="24"/>
          <w:szCs w:val="24"/>
          <w:u w:val="single"/>
        </w:rPr>
      </w:pPr>
      <w:r w:rsidRPr="00DD18E7">
        <w:rPr>
          <w:rFonts w:ascii="Verdana" w:hAnsi="Verdana"/>
          <w:sz w:val="24"/>
          <w:szCs w:val="24"/>
          <w:u w:val="single"/>
        </w:rPr>
        <w:t>Meadowlands</w:t>
      </w:r>
    </w:p>
    <w:p w:rsidR="00335910" w:rsidRDefault="00552781" w:rsidP="00845065">
      <w:pPr>
        <w:ind w:left="1440"/>
        <w:rPr>
          <w:rFonts w:ascii="Verdana" w:hAnsi="Verdana"/>
          <w:sz w:val="24"/>
          <w:szCs w:val="24"/>
        </w:rPr>
      </w:pPr>
      <w:r>
        <w:rPr>
          <w:rFonts w:ascii="Verdana" w:hAnsi="Verdana"/>
          <w:sz w:val="24"/>
          <w:szCs w:val="24"/>
        </w:rPr>
        <w:t>T</w:t>
      </w:r>
      <w:r w:rsidR="00335910">
        <w:rPr>
          <w:rFonts w:ascii="Verdana" w:hAnsi="Verdana"/>
          <w:sz w:val="24"/>
          <w:szCs w:val="24"/>
        </w:rPr>
        <w:t xml:space="preserve">he Solicitor </w:t>
      </w:r>
      <w:r w:rsidR="00815E71">
        <w:rPr>
          <w:rFonts w:ascii="Verdana" w:hAnsi="Verdana"/>
          <w:sz w:val="24"/>
          <w:szCs w:val="24"/>
        </w:rPr>
        <w:t xml:space="preserve">outlined relevant considerations including, inter alia, legal considerations, </w:t>
      </w:r>
      <w:r w:rsidR="00335910">
        <w:rPr>
          <w:rFonts w:ascii="Verdana" w:hAnsi="Verdana"/>
          <w:sz w:val="24"/>
          <w:szCs w:val="24"/>
        </w:rPr>
        <w:t>the background to this matte</w:t>
      </w:r>
      <w:r w:rsidR="00815E71">
        <w:rPr>
          <w:rFonts w:ascii="Verdana" w:hAnsi="Verdana"/>
          <w:sz w:val="24"/>
          <w:szCs w:val="24"/>
        </w:rPr>
        <w:t>r and how the issue had arisen, the current position/prospective next steps and possible cost levels.</w:t>
      </w:r>
    </w:p>
    <w:p w:rsidR="002D5EB5" w:rsidRDefault="00815E71" w:rsidP="00815E71">
      <w:pPr>
        <w:ind w:left="1440"/>
        <w:rPr>
          <w:rFonts w:ascii="Verdana" w:hAnsi="Verdana"/>
          <w:sz w:val="24"/>
          <w:szCs w:val="24"/>
        </w:rPr>
      </w:pPr>
      <w:r>
        <w:rPr>
          <w:rFonts w:ascii="Verdana" w:hAnsi="Verdana"/>
          <w:sz w:val="24"/>
          <w:szCs w:val="24"/>
        </w:rPr>
        <w:t>RESOLVED THAT</w:t>
      </w:r>
      <w:r w:rsidR="00552781">
        <w:rPr>
          <w:rFonts w:ascii="Verdana" w:hAnsi="Verdana"/>
          <w:sz w:val="24"/>
          <w:szCs w:val="24"/>
        </w:rPr>
        <w:t xml:space="preserve"> </w:t>
      </w:r>
      <w:r>
        <w:rPr>
          <w:rFonts w:ascii="Verdana" w:hAnsi="Verdana"/>
          <w:sz w:val="24"/>
          <w:szCs w:val="24"/>
        </w:rPr>
        <w:t xml:space="preserve"> in the event of mediation the Clerk in consultation with</w:t>
      </w:r>
      <w:r w:rsidR="002D5EB5">
        <w:rPr>
          <w:rFonts w:ascii="Verdana" w:hAnsi="Verdana"/>
          <w:sz w:val="24"/>
          <w:szCs w:val="24"/>
        </w:rPr>
        <w:t xml:space="preserve"> two Members</w:t>
      </w:r>
      <w:r>
        <w:rPr>
          <w:rFonts w:ascii="Verdana" w:hAnsi="Verdana"/>
          <w:sz w:val="24"/>
          <w:szCs w:val="24"/>
        </w:rPr>
        <w:t xml:space="preserve"> (to be appointed) </w:t>
      </w:r>
      <w:r w:rsidR="002D5EB5">
        <w:rPr>
          <w:rFonts w:ascii="Verdana" w:hAnsi="Verdana"/>
          <w:sz w:val="24"/>
          <w:szCs w:val="24"/>
        </w:rPr>
        <w:t xml:space="preserve"> </w:t>
      </w:r>
      <w:r>
        <w:rPr>
          <w:rFonts w:ascii="Verdana" w:hAnsi="Verdana"/>
          <w:sz w:val="24"/>
          <w:szCs w:val="24"/>
        </w:rPr>
        <w:t xml:space="preserve">be authorised </w:t>
      </w:r>
      <w:r w:rsidR="002D5EB5">
        <w:rPr>
          <w:rFonts w:ascii="Verdana" w:hAnsi="Verdana"/>
          <w:sz w:val="24"/>
          <w:szCs w:val="24"/>
        </w:rPr>
        <w:t>to negotiate on beha</w:t>
      </w:r>
      <w:r>
        <w:rPr>
          <w:rFonts w:ascii="Verdana" w:hAnsi="Verdana"/>
          <w:sz w:val="24"/>
          <w:szCs w:val="24"/>
        </w:rPr>
        <w:t xml:space="preserve">lf of the Council in order that, if appropriate, </w:t>
      </w:r>
      <w:r w:rsidR="002D5EB5">
        <w:rPr>
          <w:rFonts w:ascii="Verdana" w:hAnsi="Verdana"/>
          <w:sz w:val="24"/>
          <w:szCs w:val="24"/>
        </w:rPr>
        <w:t xml:space="preserve">a resolution could be achieved which would be </w:t>
      </w:r>
      <w:r w:rsidR="00552781">
        <w:rPr>
          <w:rFonts w:ascii="Verdana" w:hAnsi="Verdana"/>
          <w:sz w:val="24"/>
          <w:szCs w:val="24"/>
        </w:rPr>
        <w:t>binding</w:t>
      </w:r>
      <w:r w:rsidR="002D5EB5">
        <w:rPr>
          <w:rFonts w:ascii="Verdana" w:hAnsi="Verdana"/>
          <w:sz w:val="24"/>
          <w:szCs w:val="24"/>
        </w:rPr>
        <w:t>.</w:t>
      </w:r>
    </w:p>
    <w:p w:rsidR="00552781" w:rsidRDefault="00552781" w:rsidP="00815E71">
      <w:pPr>
        <w:ind w:left="1440"/>
        <w:rPr>
          <w:rFonts w:ascii="Verdana" w:hAnsi="Verdana"/>
          <w:sz w:val="24"/>
          <w:szCs w:val="24"/>
        </w:rPr>
      </w:pPr>
    </w:p>
    <w:p w:rsidR="00803A95" w:rsidRDefault="00815E71" w:rsidP="00845065">
      <w:pPr>
        <w:ind w:left="1440"/>
        <w:rPr>
          <w:rFonts w:ascii="Verdana" w:hAnsi="Verdana"/>
          <w:sz w:val="24"/>
          <w:szCs w:val="24"/>
        </w:rPr>
      </w:pPr>
      <w:r w:rsidRPr="00815E71">
        <w:rPr>
          <w:rFonts w:ascii="Verdana" w:hAnsi="Verdana"/>
          <w:sz w:val="24"/>
          <w:szCs w:val="24"/>
          <w:u w:val="single"/>
        </w:rPr>
        <w:lastRenderedPageBreak/>
        <w:t>Noted That</w:t>
      </w:r>
    </w:p>
    <w:p w:rsidR="002D5EB5" w:rsidRDefault="00815E71" w:rsidP="00803A95">
      <w:pPr>
        <w:pStyle w:val="ListParagraph"/>
        <w:numPr>
          <w:ilvl w:val="0"/>
          <w:numId w:val="35"/>
        </w:numPr>
        <w:rPr>
          <w:rFonts w:ascii="Verdana" w:hAnsi="Verdana"/>
          <w:sz w:val="24"/>
          <w:szCs w:val="24"/>
        </w:rPr>
      </w:pPr>
      <w:r w:rsidRPr="00803A95">
        <w:rPr>
          <w:rFonts w:ascii="Verdana" w:hAnsi="Verdana"/>
          <w:sz w:val="24"/>
          <w:szCs w:val="24"/>
        </w:rPr>
        <w:t>a</w:t>
      </w:r>
      <w:r w:rsidR="002D5EB5" w:rsidRPr="00803A95">
        <w:rPr>
          <w:rFonts w:ascii="Verdana" w:hAnsi="Verdana"/>
          <w:sz w:val="24"/>
          <w:szCs w:val="24"/>
        </w:rPr>
        <w:t xml:space="preserve"> decision on which two Members would accompany the Clerk would be made once the date was known, and would be based on the skills and experience of said Members, also ensuring there w</w:t>
      </w:r>
      <w:r w:rsidR="00803A95">
        <w:rPr>
          <w:rFonts w:ascii="Verdana" w:hAnsi="Verdana"/>
          <w:sz w:val="24"/>
          <w:szCs w:val="24"/>
        </w:rPr>
        <w:t>ould be no conflict of interest;</w:t>
      </w:r>
    </w:p>
    <w:p w:rsidR="00803A95" w:rsidRDefault="00803A95" w:rsidP="00803A95">
      <w:pPr>
        <w:pStyle w:val="ListParagraph"/>
        <w:numPr>
          <w:ilvl w:val="0"/>
          <w:numId w:val="35"/>
        </w:numPr>
        <w:rPr>
          <w:rFonts w:ascii="Verdana" w:hAnsi="Verdana"/>
          <w:sz w:val="24"/>
          <w:szCs w:val="24"/>
        </w:rPr>
      </w:pPr>
      <w:r w:rsidRPr="00803A95">
        <w:rPr>
          <w:rFonts w:ascii="Verdana" w:hAnsi="Verdana"/>
          <w:sz w:val="24"/>
          <w:szCs w:val="24"/>
        </w:rPr>
        <w:t>Councillor P Sanders (Mayor) declared a Personal Interest in this matter, by virtue of being the Leader of West Devon Borough Council</w:t>
      </w:r>
      <w:r>
        <w:rPr>
          <w:rFonts w:ascii="Verdana" w:hAnsi="Verdana"/>
          <w:sz w:val="24"/>
          <w:szCs w:val="24"/>
        </w:rPr>
        <w:t>.</w:t>
      </w:r>
    </w:p>
    <w:p w:rsidR="00803A95" w:rsidRPr="00803A95" w:rsidRDefault="00803A95" w:rsidP="00803A95">
      <w:pPr>
        <w:pStyle w:val="ListParagraph"/>
        <w:ind w:left="1800"/>
        <w:rPr>
          <w:rFonts w:ascii="Verdana" w:hAnsi="Verdana"/>
          <w:sz w:val="24"/>
          <w:szCs w:val="24"/>
        </w:rPr>
      </w:pPr>
    </w:p>
    <w:p w:rsidR="002D5EB5" w:rsidRPr="002D5EB5" w:rsidRDefault="002D5EB5" w:rsidP="002D5EB5">
      <w:pPr>
        <w:pStyle w:val="ListParagraph"/>
        <w:numPr>
          <w:ilvl w:val="0"/>
          <w:numId w:val="30"/>
        </w:numPr>
        <w:rPr>
          <w:rFonts w:ascii="Verdana" w:hAnsi="Verdana"/>
          <w:sz w:val="24"/>
          <w:szCs w:val="24"/>
          <w:u w:val="single"/>
        </w:rPr>
      </w:pPr>
      <w:r w:rsidRPr="002D5EB5">
        <w:rPr>
          <w:rFonts w:ascii="Verdana" w:hAnsi="Verdana"/>
          <w:sz w:val="24"/>
          <w:szCs w:val="24"/>
          <w:u w:val="single"/>
        </w:rPr>
        <w:t>Corn Market</w:t>
      </w:r>
    </w:p>
    <w:p w:rsidR="00F52706" w:rsidRDefault="00DF754B" w:rsidP="00803A95">
      <w:pPr>
        <w:ind w:left="1440"/>
        <w:rPr>
          <w:rFonts w:ascii="Verdana" w:hAnsi="Verdana"/>
          <w:sz w:val="24"/>
          <w:szCs w:val="24"/>
        </w:rPr>
      </w:pPr>
      <w:r>
        <w:rPr>
          <w:rFonts w:ascii="Verdana" w:hAnsi="Verdana"/>
          <w:sz w:val="24"/>
          <w:szCs w:val="24"/>
        </w:rPr>
        <w:t>T</w:t>
      </w:r>
      <w:r w:rsidR="002D5EB5">
        <w:rPr>
          <w:rFonts w:ascii="Verdana" w:hAnsi="Verdana"/>
          <w:sz w:val="24"/>
          <w:szCs w:val="24"/>
        </w:rPr>
        <w:t>he Solicitor gave the background to this matter</w:t>
      </w:r>
      <w:r w:rsidR="00237A33">
        <w:rPr>
          <w:rFonts w:ascii="Verdana" w:hAnsi="Verdana"/>
          <w:sz w:val="24"/>
          <w:szCs w:val="24"/>
        </w:rPr>
        <w:t xml:space="preserve"> which </w:t>
      </w:r>
      <w:r>
        <w:rPr>
          <w:rFonts w:ascii="Verdana" w:hAnsi="Verdana"/>
          <w:sz w:val="24"/>
          <w:szCs w:val="24"/>
        </w:rPr>
        <w:t xml:space="preserve">dated </w:t>
      </w:r>
      <w:r w:rsidR="00237A33">
        <w:rPr>
          <w:rFonts w:ascii="Verdana" w:hAnsi="Verdana"/>
          <w:sz w:val="24"/>
          <w:szCs w:val="24"/>
        </w:rPr>
        <w:t>back to the 1980s</w:t>
      </w:r>
      <w:r w:rsidR="00803A95">
        <w:rPr>
          <w:rFonts w:ascii="Verdana" w:hAnsi="Verdana"/>
          <w:sz w:val="24"/>
          <w:szCs w:val="24"/>
        </w:rPr>
        <w:t xml:space="preserve"> alongside relevant legal considerations including the treatment of costs in such situations and prospective next steps. Reference was made, in particular, to the recent actions of the Tenant. A Hearing was scheduled to take place on 18</w:t>
      </w:r>
      <w:r w:rsidR="00803A95" w:rsidRPr="00803A95">
        <w:rPr>
          <w:rFonts w:ascii="Verdana" w:hAnsi="Verdana"/>
          <w:sz w:val="24"/>
          <w:szCs w:val="24"/>
          <w:vertAlign w:val="superscript"/>
        </w:rPr>
        <w:t>th</w:t>
      </w:r>
      <w:r w:rsidR="00803A95">
        <w:rPr>
          <w:rFonts w:ascii="Verdana" w:hAnsi="Verdana"/>
          <w:sz w:val="24"/>
          <w:szCs w:val="24"/>
        </w:rPr>
        <w:t xml:space="preserve"> April when the Town Council would seek an award of costs.</w:t>
      </w:r>
    </w:p>
    <w:p w:rsidR="00845065" w:rsidRDefault="00F52706" w:rsidP="00F52706">
      <w:pPr>
        <w:pStyle w:val="ListParagraph"/>
        <w:numPr>
          <w:ilvl w:val="0"/>
          <w:numId w:val="31"/>
        </w:numPr>
        <w:rPr>
          <w:rFonts w:ascii="Verdana" w:hAnsi="Verdana"/>
          <w:b/>
          <w:sz w:val="24"/>
          <w:szCs w:val="24"/>
        </w:rPr>
      </w:pPr>
      <w:r>
        <w:rPr>
          <w:rFonts w:ascii="Verdana" w:hAnsi="Verdana"/>
          <w:b/>
          <w:sz w:val="24"/>
          <w:szCs w:val="24"/>
        </w:rPr>
        <w:t>Updates;</w:t>
      </w:r>
    </w:p>
    <w:p w:rsidR="00F52706" w:rsidRPr="00F52706" w:rsidRDefault="00F52706" w:rsidP="00F52706">
      <w:pPr>
        <w:pStyle w:val="ListParagraph"/>
        <w:ind w:left="1070"/>
        <w:rPr>
          <w:rFonts w:ascii="Verdana" w:hAnsi="Verdana"/>
          <w:b/>
          <w:sz w:val="24"/>
          <w:szCs w:val="24"/>
        </w:rPr>
      </w:pPr>
    </w:p>
    <w:p w:rsidR="003F2CCD" w:rsidRPr="003F2CCD" w:rsidRDefault="003F2CCD" w:rsidP="003F2CCD">
      <w:pPr>
        <w:pStyle w:val="ListParagraph"/>
        <w:numPr>
          <w:ilvl w:val="0"/>
          <w:numId w:val="30"/>
        </w:numPr>
        <w:rPr>
          <w:rFonts w:ascii="Verdana" w:hAnsi="Verdana"/>
          <w:sz w:val="24"/>
          <w:szCs w:val="24"/>
        </w:rPr>
      </w:pPr>
      <w:r>
        <w:rPr>
          <w:rFonts w:ascii="Verdana" w:hAnsi="Verdana"/>
          <w:sz w:val="24"/>
          <w:szCs w:val="24"/>
          <w:u w:val="single"/>
        </w:rPr>
        <w:t>St Eustachius’ Churchyard</w:t>
      </w:r>
    </w:p>
    <w:p w:rsidR="003F2CCD" w:rsidRDefault="003F2CCD" w:rsidP="00F52706">
      <w:pPr>
        <w:ind w:left="1440"/>
        <w:rPr>
          <w:rFonts w:ascii="Verdana" w:hAnsi="Verdana"/>
          <w:sz w:val="24"/>
          <w:szCs w:val="24"/>
        </w:rPr>
      </w:pPr>
      <w:r>
        <w:rPr>
          <w:rFonts w:ascii="Verdana" w:hAnsi="Verdana"/>
          <w:sz w:val="24"/>
          <w:szCs w:val="24"/>
        </w:rPr>
        <w:t xml:space="preserve">The Council’s Solicitor confirmed that whilst Tavistock Town Council had historically cut the grass </w:t>
      </w:r>
      <w:r w:rsidR="00803A95">
        <w:rPr>
          <w:rFonts w:ascii="Verdana" w:hAnsi="Verdana"/>
          <w:sz w:val="24"/>
          <w:szCs w:val="24"/>
        </w:rPr>
        <w:t>in</w:t>
      </w:r>
      <w:r>
        <w:rPr>
          <w:rFonts w:ascii="Verdana" w:hAnsi="Verdana"/>
          <w:sz w:val="24"/>
          <w:szCs w:val="24"/>
        </w:rPr>
        <w:t xml:space="preserve"> the churchyard on </w:t>
      </w:r>
      <w:r w:rsidR="00552781">
        <w:rPr>
          <w:rFonts w:ascii="Verdana" w:hAnsi="Verdana"/>
          <w:sz w:val="24"/>
          <w:szCs w:val="24"/>
        </w:rPr>
        <w:t>a voluntary basis it had, not least</w:t>
      </w:r>
      <w:r w:rsidR="00803A95">
        <w:rPr>
          <w:rFonts w:ascii="Verdana" w:hAnsi="Verdana"/>
          <w:sz w:val="24"/>
          <w:szCs w:val="24"/>
        </w:rPr>
        <w:t xml:space="preserve"> on the evidence provided by the Church, </w:t>
      </w:r>
      <w:r>
        <w:rPr>
          <w:rFonts w:ascii="Verdana" w:hAnsi="Verdana"/>
          <w:sz w:val="24"/>
          <w:szCs w:val="24"/>
        </w:rPr>
        <w:t>no statutory obligation to do so</w:t>
      </w:r>
      <w:r w:rsidR="00803A95">
        <w:rPr>
          <w:rFonts w:ascii="Verdana" w:hAnsi="Verdana"/>
          <w:sz w:val="24"/>
          <w:szCs w:val="24"/>
        </w:rPr>
        <w:t xml:space="preserve"> or to undertake other works of maintenance</w:t>
      </w:r>
      <w:r>
        <w:rPr>
          <w:rFonts w:ascii="Verdana" w:hAnsi="Verdana"/>
          <w:sz w:val="24"/>
          <w:szCs w:val="24"/>
        </w:rPr>
        <w:t xml:space="preserve">.   </w:t>
      </w:r>
    </w:p>
    <w:p w:rsidR="00451351" w:rsidRDefault="002B6223" w:rsidP="00F52706">
      <w:pPr>
        <w:ind w:left="1440"/>
        <w:rPr>
          <w:rFonts w:ascii="Verdana" w:hAnsi="Verdana"/>
          <w:sz w:val="24"/>
          <w:szCs w:val="24"/>
        </w:rPr>
      </w:pPr>
      <w:r>
        <w:rPr>
          <w:rFonts w:ascii="Verdana" w:hAnsi="Verdana"/>
          <w:sz w:val="24"/>
          <w:szCs w:val="24"/>
        </w:rPr>
        <w:t xml:space="preserve">It was </w:t>
      </w:r>
      <w:r w:rsidR="00552781">
        <w:rPr>
          <w:rFonts w:ascii="Verdana" w:hAnsi="Verdana"/>
          <w:sz w:val="24"/>
          <w:szCs w:val="24"/>
        </w:rPr>
        <w:t>the consensus</w:t>
      </w:r>
      <w:r>
        <w:rPr>
          <w:rFonts w:ascii="Verdana" w:hAnsi="Verdana"/>
          <w:sz w:val="24"/>
          <w:szCs w:val="24"/>
        </w:rPr>
        <w:t xml:space="preserve"> that the Town Council would continue to cut the grass </w:t>
      </w:r>
      <w:r w:rsidR="00552781">
        <w:rPr>
          <w:rFonts w:ascii="Verdana" w:hAnsi="Verdana"/>
          <w:sz w:val="24"/>
          <w:szCs w:val="24"/>
        </w:rPr>
        <w:t>on a voluntary basis in the spirit of goodwill and without accepting any obligation so to do.</w:t>
      </w:r>
      <w:r>
        <w:rPr>
          <w:rFonts w:ascii="Verdana" w:hAnsi="Verdana"/>
          <w:sz w:val="24"/>
          <w:szCs w:val="24"/>
        </w:rPr>
        <w:t xml:space="preserve"> </w:t>
      </w:r>
    </w:p>
    <w:p w:rsidR="00803A95" w:rsidRDefault="00803A95" w:rsidP="00803A95">
      <w:pPr>
        <w:ind w:left="720" w:firstLine="720"/>
        <w:rPr>
          <w:rFonts w:ascii="Verdana" w:hAnsi="Verdana"/>
          <w:sz w:val="24"/>
          <w:szCs w:val="24"/>
        </w:rPr>
      </w:pPr>
      <w:r w:rsidRPr="00552781">
        <w:rPr>
          <w:rFonts w:ascii="Verdana" w:hAnsi="Verdana"/>
          <w:sz w:val="24"/>
          <w:szCs w:val="24"/>
          <w:u w:val="single"/>
        </w:rPr>
        <w:t>Noted That</w:t>
      </w:r>
      <w:r>
        <w:rPr>
          <w:rFonts w:ascii="Verdana" w:hAnsi="Verdana"/>
          <w:sz w:val="24"/>
          <w:szCs w:val="24"/>
        </w:rPr>
        <w:t xml:space="preserve"> t</w:t>
      </w:r>
      <w:r w:rsidRPr="00803A95">
        <w:rPr>
          <w:rFonts w:ascii="Verdana" w:hAnsi="Verdana"/>
          <w:sz w:val="24"/>
          <w:szCs w:val="24"/>
        </w:rPr>
        <w:t>he</w:t>
      </w:r>
      <w:r>
        <w:rPr>
          <w:rFonts w:ascii="Verdana" w:hAnsi="Verdana"/>
          <w:sz w:val="24"/>
          <w:szCs w:val="24"/>
        </w:rPr>
        <w:t xml:space="preserve"> following Declarations of Interest were made;</w:t>
      </w:r>
    </w:p>
    <w:p w:rsidR="00803A95" w:rsidRDefault="00803A95" w:rsidP="00803A95">
      <w:pPr>
        <w:pStyle w:val="ListParagraph"/>
        <w:numPr>
          <w:ilvl w:val="0"/>
          <w:numId w:val="35"/>
        </w:numPr>
        <w:rPr>
          <w:rFonts w:ascii="Verdana" w:hAnsi="Verdana"/>
          <w:sz w:val="24"/>
          <w:szCs w:val="24"/>
        </w:rPr>
      </w:pPr>
      <w:r w:rsidRPr="00803A95">
        <w:rPr>
          <w:rFonts w:ascii="Verdana" w:hAnsi="Verdana"/>
          <w:sz w:val="24"/>
          <w:szCs w:val="24"/>
        </w:rPr>
        <w:t xml:space="preserve">Councillor P Sanders (Mayor) declared a Personal Interest in this matter, by virtue of </w:t>
      </w:r>
      <w:r>
        <w:rPr>
          <w:rFonts w:ascii="Verdana" w:hAnsi="Verdana"/>
          <w:sz w:val="24"/>
          <w:szCs w:val="24"/>
        </w:rPr>
        <w:t xml:space="preserve">personal association with </w:t>
      </w:r>
      <w:r w:rsidRPr="00803A95">
        <w:rPr>
          <w:rFonts w:ascii="Verdana" w:hAnsi="Verdana"/>
          <w:sz w:val="24"/>
          <w:szCs w:val="24"/>
        </w:rPr>
        <w:t>a Church Warden</w:t>
      </w:r>
    </w:p>
    <w:p w:rsidR="00803A95" w:rsidRDefault="00803A95" w:rsidP="00803A95">
      <w:pPr>
        <w:pStyle w:val="ListParagraph"/>
        <w:numPr>
          <w:ilvl w:val="0"/>
          <w:numId w:val="35"/>
        </w:numPr>
        <w:rPr>
          <w:rFonts w:ascii="Verdana" w:hAnsi="Verdana"/>
          <w:sz w:val="24"/>
          <w:szCs w:val="24"/>
        </w:rPr>
      </w:pPr>
      <w:r w:rsidRPr="00803A95">
        <w:rPr>
          <w:rFonts w:ascii="Verdana" w:hAnsi="Verdana"/>
          <w:sz w:val="24"/>
          <w:szCs w:val="24"/>
        </w:rPr>
        <w:t>Councillor Mrs A Johnson declared a Personal Interest by virtue of being on the electoral roll of the Parish Church</w:t>
      </w:r>
      <w:r>
        <w:rPr>
          <w:rFonts w:ascii="Verdana" w:hAnsi="Verdana"/>
          <w:sz w:val="24"/>
          <w:szCs w:val="24"/>
        </w:rPr>
        <w:t>.</w:t>
      </w:r>
    </w:p>
    <w:p w:rsidR="00803A95" w:rsidRDefault="00803A95" w:rsidP="00803A95">
      <w:pPr>
        <w:pStyle w:val="ListParagraph"/>
        <w:ind w:left="1800"/>
        <w:rPr>
          <w:rFonts w:ascii="Verdana" w:hAnsi="Verdana"/>
          <w:sz w:val="24"/>
          <w:szCs w:val="24"/>
        </w:rPr>
      </w:pPr>
    </w:p>
    <w:p w:rsidR="00552781" w:rsidRDefault="00552781" w:rsidP="00803A95">
      <w:pPr>
        <w:pStyle w:val="ListParagraph"/>
        <w:ind w:left="1800"/>
        <w:rPr>
          <w:rFonts w:ascii="Verdana" w:hAnsi="Verdana"/>
          <w:sz w:val="24"/>
          <w:szCs w:val="24"/>
        </w:rPr>
      </w:pPr>
    </w:p>
    <w:p w:rsidR="00552781" w:rsidRPr="00803A95" w:rsidRDefault="00552781" w:rsidP="00803A95">
      <w:pPr>
        <w:pStyle w:val="ListParagraph"/>
        <w:ind w:left="1800"/>
        <w:rPr>
          <w:rFonts w:ascii="Verdana" w:hAnsi="Verdana"/>
          <w:sz w:val="24"/>
          <w:szCs w:val="24"/>
        </w:rPr>
      </w:pPr>
    </w:p>
    <w:p w:rsidR="00C413CD" w:rsidRPr="00C413CD" w:rsidRDefault="00C413CD" w:rsidP="00C413CD">
      <w:pPr>
        <w:pStyle w:val="ListParagraph"/>
        <w:numPr>
          <w:ilvl w:val="0"/>
          <w:numId w:val="30"/>
        </w:numPr>
        <w:rPr>
          <w:rFonts w:ascii="Verdana" w:hAnsi="Verdana"/>
          <w:sz w:val="24"/>
          <w:szCs w:val="24"/>
        </w:rPr>
      </w:pPr>
      <w:r>
        <w:rPr>
          <w:rFonts w:ascii="Verdana" w:hAnsi="Verdana"/>
          <w:sz w:val="24"/>
          <w:szCs w:val="24"/>
          <w:u w:val="single"/>
        </w:rPr>
        <w:lastRenderedPageBreak/>
        <w:t>Tennis Courts</w:t>
      </w:r>
    </w:p>
    <w:p w:rsidR="00C413CD" w:rsidRDefault="00FB0E59" w:rsidP="00F52706">
      <w:pPr>
        <w:ind w:left="1440"/>
        <w:rPr>
          <w:rFonts w:ascii="Verdana" w:hAnsi="Verdana"/>
          <w:sz w:val="24"/>
          <w:szCs w:val="24"/>
        </w:rPr>
      </w:pPr>
      <w:r>
        <w:rPr>
          <w:rFonts w:ascii="Verdana" w:hAnsi="Verdana"/>
          <w:sz w:val="24"/>
          <w:szCs w:val="24"/>
        </w:rPr>
        <w:t>The Council’s Solicitor confirmed that the Tennis Club had requested new 25-year Leases on the courts in order that they could seek funding from the Lawn Tennis Association.</w:t>
      </w:r>
    </w:p>
    <w:p w:rsidR="00FB0E59" w:rsidRDefault="00FB0E59" w:rsidP="00F52706">
      <w:pPr>
        <w:ind w:left="1440"/>
        <w:rPr>
          <w:rFonts w:ascii="Verdana" w:hAnsi="Verdana"/>
          <w:sz w:val="24"/>
          <w:szCs w:val="24"/>
        </w:rPr>
      </w:pPr>
      <w:r>
        <w:rPr>
          <w:rFonts w:ascii="Verdana" w:hAnsi="Verdana"/>
          <w:sz w:val="24"/>
          <w:szCs w:val="24"/>
        </w:rPr>
        <w:t>Clarification was provided on which party was responsible for which courts</w:t>
      </w:r>
      <w:r w:rsidR="00845065">
        <w:rPr>
          <w:rFonts w:ascii="Verdana" w:hAnsi="Verdana"/>
          <w:sz w:val="24"/>
          <w:szCs w:val="24"/>
        </w:rPr>
        <w:t>,</w:t>
      </w:r>
      <w:r>
        <w:rPr>
          <w:rFonts w:ascii="Verdana" w:hAnsi="Verdana"/>
          <w:sz w:val="24"/>
          <w:szCs w:val="24"/>
        </w:rPr>
        <w:t xml:space="preserve"> in respect of upkeep and maintenance.</w:t>
      </w:r>
    </w:p>
    <w:p w:rsidR="00845065" w:rsidRDefault="00FB0E59" w:rsidP="00552781">
      <w:pPr>
        <w:ind w:left="1440"/>
        <w:rPr>
          <w:rFonts w:ascii="Verdana" w:hAnsi="Verdana"/>
          <w:sz w:val="24"/>
          <w:szCs w:val="24"/>
        </w:rPr>
      </w:pPr>
      <w:r>
        <w:rPr>
          <w:rFonts w:ascii="Verdana" w:hAnsi="Verdana"/>
          <w:sz w:val="24"/>
          <w:szCs w:val="24"/>
        </w:rPr>
        <w:t>It was confirmed that a draft Lease was currently with the Tennis Club</w:t>
      </w:r>
      <w:r w:rsidR="00845065">
        <w:rPr>
          <w:rFonts w:ascii="Verdana" w:hAnsi="Verdana"/>
          <w:sz w:val="24"/>
          <w:szCs w:val="24"/>
        </w:rPr>
        <w:t>, which would also ret</w:t>
      </w:r>
      <w:r w:rsidR="00552781">
        <w:rPr>
          <w:rFonts w:ascii="Verdana" w:hAnsi="Verdana"/>
          <w:sz w:val="24"/>
          <w:szCs w:val="24"/>
        </w:rPr>
        <w:t>ain public access to the courts and i</w:t>
      </w:r>
      <w:r w:rsidR="00845065">
        <w:rPr>
          <w:rFonts w:ascii="Verdana" w:hAnsi="Verdana"/>
          <w:sz w:val="24"/>
          <w:szCs w:val="24"/>
        </w:rPr>
        <w:t>t was expected that this matter would be concluded shortly.</w:t>
      </w:r>
    </w:p>
    <w:p w:rsidR="00845065" w:rsidRPr="00845065" w:rsidRDefault="00845065" w:rsidP="00845065">
      <w:pPr>
        <w:pStyle w:val="ListParagraph"/>
        <w:numPr>
          <w:ilvl w:val="0"/>
          <w:numId w:val="30"/>
        </w:numPr>
        <w:rPr>
          <w:rFonts w:ascii="Verdana" w:hAnsi="Verdana"/>
          <w:sz w:val="24"/>
          <w:szCs w:val="24"/>
        </w:rPr>
      </w:pPr>
      <w:r>
        <w:rPr>
          <w:rFonts w:ascii="Verdana" w:hAnsi="Verdana"/>
          <w:sz w:val="24"/>
          <w:szCs w:val="24"/>
          <w:u w:val="single"/>
        </w:rPr>
        <w:t>Tavistock Heritage Trust</w:t>
      </w:r>
      <w:r w:rsidR="00552781">
        <w:rPr>
          <w:rFonts w:ascii="Verdana" w:hAnsi="Verdana"/>
          <w:sz w:val="24"/>
          <w:szCs w:val="24"/>
          <w:u w:val="single"/>
        </w:rPr>
        <w:t xml:space="preserve"> - Guildhall</w:t>
      </w:r>
    </w:p>
    <w:p w:rsidR="00845065" w:rsidRDefault="00845065" w:rsidP="00F52706">
      <w:pPr>
        <w:ind w:left="1440"/>
        <w:rPr>
          <w:rFonts w:ascii="Verdana" w:hAnsi="Verdana"/>
          <w:sz w:val="24"/>
          <w:szCs w:val="24"/>
        </w:rPr>
      </w:pPr>
      <w:r>
        <w:rPr>
          <w:rFonts w:ascii="Verdana" w:hAnsi="Verdana"/>
          <w:sz w:val="24"/>
          <w:szCs w:val="24"/>
        </w:rPr>
        <w:t>It was confirmed that whilst the Lease preparation had taken some time, most of the obligations would be contained within a Service Level Agreement (SLA) which would sit alongside the Lease.</w:t>
      </w:r>
    </w:p>
    <w:p w:rsidR="00845065" w:rsidRDefault="00845065" w:rsidP="00F52706">
      <w:pPr>
        <w:ind w:left="1440"/>
        <w:rPr>
          <w:rFonts w:ascii="Verdana" w:hAnsi="Verdana"/>
          <w:sz w:val="24"/>
          <w:szCs w:val="24"/>
        </w:rPr>
      </w:pPr>
      <w:r>
        <w:rPr>
          <w:rFonts w:ascii="Verdana" w:hAnsi="Verdana"/>
          <w:sz w:val="24"/>
          <w:szCs w:val="24"/>
        </w:rPr>
        <w:t xml:space="preserve">It was </w:t>
      </w:r>
      <w:r w:rsidR="00C25A78">
        <w:rPr>
          <w:rFonts w:ascii="Verdana" w:hAnsi="Verdana"/>
          <w:sz w:val="24"/>
          <w:szCs w:val="24"/>
        </w:rPr>
        <w:t xml:space="preserve">considered </w:t>
      </w:r>
      <w:r w:rsidR="00803A95">
        <w:rPr>
          <w:rFonts w:ascii="Verdana" w:hAnsi="Verdana"/>
          <w:sz w:val="24"/>
          <w:szCs w:val="24"/>
        </w:rPr>
        <w:t>essential that the SLA and Lease did not</w:t>
      </w:r>
      <w:r>
        <w:rPr>
          <w:rFonts w:ascii="Verdana" w:hAnsi="Verdana"/>
          <w:sz w:val="24"/>
          <w:szCs w:val="24"/>
        </w:rPr>
        <w:t xml:space="preserve"> contradict each other </w:t>
      </w:r>
      <w:r w:rsidR="00552781">
        <w:rPr>
          <w:rFonts w:ascii="Verdana" w:hAnsi="Verdana"/>
          <w:sz w:val="24"/>
          <w:szCs w:val="24"/>
        </w:rPr>
        <w:t>to avert potential for</w:t>
      </w:r>
      <w:r>
        <w:rPr>
          <w:rFonts w:ascii="Verdana" w:hAnsi="Verdana"/>
          <w:sz w:val="24"/>
          <w:szCs w:val="24"/>
        </w:rPr>
        <w:t xml:space="preserve"> future issues.</w:t>
      </w:r>
    </w:p>
    <w:p w:rsidR="00803A95" w:rsidRPr="00845065" w:rsidRDefault="00803A95" w:rsidP="00803A95">
      <w:pPr>
        <w:rPr>
          <w:rFonts w:ascii="Verdana" w:hAnsi="Verdana"/>
          <w:sz w:val="24"/>
          <w:szCs w:val="24"/>
        </w:rPr>
      </w:pPr>
      <w:r>
        <w:rPr>
          <w:rFonts w:ascii="Verdana" w:hAnsi="Verdana"/>
          <w:sz w:val="24"/>
          <w:szCs w:val="24"/>
        </w:rPr>
        <w:tab/>
        <w:t>The Press and Public were readmitted to the Meeting.</w:t>
      </w:r>
    </w:p>
    <w:p w:rsidR="00073EB1" w:rsidRPr="00315088" w:rsidRDefault="00073EB1" w:rsidP="00073EB1">
      <w:pPr>
        <w:pStyle w:val="ListParagraph"/>
        <w:ind w:left="360"/>
        <w:jc w:val="center"/>
        <w:rPr>
          <w:rFonts w:ascii="Verdana" w:hAnsi="Verdana"/>
          <w:b/>
          <w:sz w:val="24"/>
          <w:szCs w:val="24"/>
          <w:u w:val="single"/>
        </w:rPr>
      </w:pPr>
      <w:r w:rsidRPr="00315088">
        <w:rPr>
          <w:rFonts w:ascii="Verdana" w:hAnsi="Verdana"/>
          <w:b/>
          <w:sz w:val="24"/>
          <w:szCs w:val="24"/>
          <w:u w:val="single"/>
        </w:rPr>
        <w:t>ITEMS REQUIRING A DECISION</w:t>
      </w:r>
    </w:p>
    <w:p w:rsidR="00073EB1" w:rsidRPr="00315088" w:rsidRDefault="00073EB1" w:rsidP="00DF0A85">
      <w:pPr>
        <w:pStyle w:val="ListParagraph"/>
        <w:ind w:left="360"/>
        <w:rPr>
          <w:rFonts w:ascii="Verdana" w:hAnsi="Verdana"/>
          <w:sz w:val="24"/>
          <w:szCs w:val="24"/>
        </w:rPr>
      </w:pPr>
    </w:p>
    <w:p w:rsidR="00DF0A85" w:rsidRPr="00315088" w:rsidRDefault="00073EB1" w:rsidP="003A4A15">
      <w:pPr>
        <w:pStyle w:val="ListParagraph"/>
        <w:numPr>
          <w:ilvl w:val="0"/>
          <w:numId w:val="28"/>
        </w:numPr>
        <w:ind w:left="709" w:hanging="709"/>
        <w:rPr>
          <w:rFonts w:ascii="Verdana" w:hAnsi="Verdana"/>
          <w:sz w:val="24"/>
          <w:szCs w:val="24"/>
        </w:rPr>
      </w:pPr>
      <w:r w:rsidRPr="00315088">
        <w:rPr>
          <w:rFonts w:ascii="Verdana" w:hAnsi="Verdana"/>
          <w:b/>
          <w:sz w:val="24"/>
          <w:szCs w:val="24"/>
          <w:u w:val="single"/>
        </w:rPr>
        <w:t>GENERAL FINANCE</w:t>
      </w:r>
    </w:p>
    <w:p w:rsidR="0043774E" w:rsidRPr="00315088" w:rsidRDefault="00073EB1" w:rsidP="0043774E">
      <w:pPr>
        <w:pStyle w:val="ListParagraph"/>
        <w:ind w:left="360" w:firstLine="349"/>
        <w:rPr>
          <w:rFonts w:ascii="Verdana" w:hAnsi="Verdana"/>
          <w:sz w:val="24"/>
          <w:szCs w:val="24"/>
        </w:rPr>
      </w:pPr>
      <w:r w:rsidRPr="00315088">
        <w:rPr>
          <w:rFonts w:ascii="Verdana" w:hAnsi="Verdana"/>
          <w:sz w:val="24"/>
          <w:szCs w:val="24"/>
        </w:rPr>
        <w:t>The Council considered the following:</w:t>
      </w:r>
    </w:p>
    <w:p w:rsidR="00073EB1" w:rsidRPr="00315088" w:rsidRDefault="00073EB1" w:rsidP="00F52706">
      <w:pPr>
        <w:pStyle w:val="ListParagraph"/>
        <w:numPr>
          <w:ilvl w:val="0"/>
          <w:numId w:val="32"/>
        </w:numPr>
        <w:rPr>
          <w:rFonts w:ascii="Verdana" w:hAnsi="Verdana"/>
          <w:sz w:val="24"/>
          <w:szCs w:val="24"/>
        </w:rPr>
      </w:pPr>
      <w:r w:rsidRPr="00315088">
        <w:rPr>
          <w:rFonts w:ascii="Verdana" w:hAnsi="Verdana"/>
          <w:b/>
          <w:sz w:val="24"/>
          <w:szCs w:val="24"/>
        </w:rPr>
        <w:t>Schedule of Payments</w:t>
      </w:r>
    </w:p>
    <w:p w:rsidR="0043774E" w:rsidRDefault="0043774E" w:rsidP="0043774E">
      <w:pPr>
        <w:pStyle w:val="ListParagraph"/>
        <w:ind w:left="851"/>
        <w:rPr>
          <w:rFonts w:ascii="Verdana" w:hAnsi="Verdana"/>
          <w:sz w:val="24"/>
          <w:szCs w:val="24"/>
        </w:rPr>
      </w:pPr>
      <w:r w:rsidRPr="00315088">
        <w:rPr>
          <w:rFonts w:ascii="Verdana" w:hAnsi="Verdana"/>
          <w:sz w:val="24"/>
          <w:szCs w:val="24"/>
        </w:rPr>
        <w:t>The Council received and considered a copy of the monthly accounts as at 31</w:t>
      </w:r>
      <w:r w:rsidRPr="00315088">
        <w:rPr>
          <w:rFonts w:ascii="Verdana" w:hAnsi="Verdana"/>
          <w:sz w:val="24"/>
          <w:szCs w:val="24"/>
          <w:vertAlign w:val="superscript"/>
        </w:rPr>
        <w:t>st</w:t>
      </w:r>
      <w:r w:rsidRPr="00315088">
        <w:rPr>
          <w:rFonts w:ascii="Verdana" w:hAnsi="Verdana"/>
          <w:sz w:val="24"/>
          <w:szCs w:val="24"/>
        </w:rPr>
        <w:t xml:space="preserve"> </w:t>
      </w:r>
      <w:r w:rsidR="00F52706">
        <w:rPr>
          <w:rFonts w:ascii="Verdana" w:hAnsi="Verdana"/>
          <w:sz w:val="24"/>
          <w:szCs w:val="24"/>
        </w:rPr>
        <w:t>January</w:t>
      </w:r>
      <w:r w:rsidRPr="00315088">
        <w:rPr>
          <w:rFonts w:ascii="Verdana" w:hAnsi="Verdana"/>
          <w:sz w:val="24"/>
          <w:szCs w:val="24"/>
        </w:rPr>
        <w:t>, 201</w:t>
      </w:r>
      <w:r w:rsidR="00F52706">
        <w:rPr>
          <w:rFonts w:ascii="Verdana" w:hAnsi="Verdana"/>
          <w:sz w:val="24"/>
          <w:szCs w:val="24"/>
        </w:rPr>
        <w:t>8</w:t>
      </w:r>
      <w:r w:rsidRPr="00315088">
        <w:rPr>
          <w:rFonts w:ascii="Verdana" w:hAnsi="Verdana"/>
          <w:sz w:val="24"/>
          <w:szCs w:val="24"/>
        </w:rPr>
        <w:t xml:space="preserve"> (Appendix 2)</w:t>
      </w:r>
    </w:p>
    <w:p w:rsidR="00315088" w:rsidRPr="00315088" w:rsidRDefault="00315088" w:rsidP="0043774E">
      <w:pPr>
        <w:pStyle w:val="ListParagraph"/>
        <w:ind w:left="851"/>
        <w:rPr>
          <w:rFonts w:ascii="Verdana" w:hAnsi="Verdana"/>
          <w:sz w:val="24"/>
          <w:szCs w:val="24"/>
        </w:rPr>
      </w:pPr>
    </w:p>
    <w:p w:rsidR="0043774E" w:rsidRPr="00315088" w:rsidRDefault="0043774E" w:rsidP="00F52706">
      <w:pPr>
        <w:pStyle w:val="ListParagraph"/>
        <w:numPr>
          <w:ilvl w:val="0"/>
          <w:numId w:val="32"/>
        </w:numPr>
        <w:rPr>
          <w:rFonts w:ascii="Verdana" w:hAnsi="Verdana"/>
          <w:b/>
          <w:sz w:val="24"/>
          <w:szCs w:val="24"/>
        </w:rPr>
      </w:pPr>
      <w:r w:rsidRPr="00315088">
        <w:rPr>
          <w:rFonts w:ascii="Verdana" w:hAnsi="Verdana"/>
          <w:b/>
          <w:sz w:val="24"/>
          <w:szCs w:val="24"/>
        </w:rPr>
        <w:t>Budget Monitoring Report</w:t>
      </w:r>
    </w:p>
    <w:p w:rsidR="0043774E" w:rsidRDefault="0043774E" w:rsidP="0043774E">
      <w:pPr>
        <w:pStyle w:val="ListParagraph"/>
        <w:ind w:left="851"/>
        <w:rPr>
          <w:rFonts w:ascii="Verdana" w:hAnsi="Verdana"/>
          <w:sz w:val="24"/>
          <w:szCs w:val="24"/>
        </w:rPr>
      </w:pPr>
      <w:r w:rsidRPr="00315088">
        <w:rPr>
          <w:rFonts w:ascii="Verdana" w:hAnsi="Verdana"/>
          <w:sz w:val="24"/>
          <w:szCs w:val="24"/>
        </w:rPr>
        <w:t>The Council received and considered a copy of the Budget Monitoring Report as at 31</w:t>
      </w:r>
      <w:r w:rsidRPr="00315088">
        <w:rPr>
          <w:rFonts w:ascii="Verdana" w:hAnsi="Verdana"/>
          <w:sz w:val="24"/>
          <w:szCs w:val="24"/>
          <w:vertAlign w:val="superscript"/>
        </w:rPr>
        <w:t>st</w:t>
      </w:r>
      <w:r w:rsidRPr="00315088">
        <w:rPr>
          <w:rFonts w:ascii="Verdana" w:hAnsi="Verdana"/>
          <w:sz w:val="24"/>
          <w:szCs w:val="24"/>
        </w:rPr>
        <w:t xml:space="preserve"> </w:t>
      </w:r>
      <w:r w:rsidR="00F52706">
        <w:rPr>
          <w:rFonts w:ascii="Verdana" w:hAnsi="Verdana"/>
          <w:sz w:val="24"/>
          <w:szCs w:val="24"/>
        </w:rPr>
        <w:t>January</w:t>
      </w:r>
      <w:r w:rsidRPr="00315088">
        <w:rPr>
          <w:rFonts w:ascii="Verdana" w:hAnsi="Verdana"/>
          <w:sz w:val="24"/>
          <w:szCs w:val="24"/>
        </w:rPr>
        <w:t>, 201</w:t>
      </w:r>
      <w:r w:rsidR="00F52706">
        <w:rPr>
          <w:rFonts w:ascii="Verdana" w:hAnsi="Verdana"/>
          <w:sz w:val="24"/>
          <w:szCs w:val="24"/>
        </w:rPr>
        <w:t>8</w:t>
      </w:r>
      <w:r w:rsidRPr="00315088">
        <w:rPr>
          <w:rFonts w:ascii="Verdana" w:hAnsi="Verdana"/>
          <w:sz w:val="24"/>
          <w:szCs w:val="24"/>
        </w:rPr>
        <w:t xml:space="preserve"> (Appendix 3)</w:t>
      </w:r>
    </w:p>
    <w:p w:rsidR="00F52706" w:rsidRDefault="00F52706" w:rsidP="0043774E">
      <w:pPr>
        <w:pStyle w:val="ListParagraph"/>
        <w:ind w:left="851"/>
        <w:rPr>
          <w:rFonts w:ascii="Verdana" w:hAnsi="Verdana"/>
          <w:sz w:val="24"/>
          <w:szCs w:val="24"/>
        </w:rPr>
      </w:pPr>
    </w:p>
    <w:p w:rsidR="00F52706" w:rsidRPr="00F52706" w:rsidRDefault="00F52706" w:rsidP="00F52706">
      <w:pPr>
        <w:pStyle w:val="ListParagraph"/>
        <w:numPr>
          <w:ilvl w:val="0"/>
          <w:numId w:val="32"/>
        </w:numPr>
        <w:spacing w:after="0"/>
        <w:rPr>
          <w:rFonts w:ascii="Verdana" w:hAnsi="Verdana"/>
          <w:sz w:val="24"/>
          <w:szCs w:val="24"/>
        </w:rPr>
      </w:pPr>
      <w:r>
        <w:rPr>
          <w:rFonts w:ascii="Verdana" w:hAnsi="Verdana"/>
          <w:b/>
          <w:sz w:val="24"/>
          <w:szCs w:val="24"/>
        </w:rPr>
        <w:t>Year End Adjustments</w:t>
      </w:r>
    </w:p>
    <w:p w:rsidR="00F52706" w:rsidRDefault="005D3035" w:rsidP="005D3035">
      <w:pPr>
        <w:ind w:left="851"/>
        <w:rPr>
          <w:rFonts w:ascii="Verdana" w:hAnsi="Verdana"/>
          <w:sz w:val="24"/>
          <w:szCs w:val="24"/>
        </w:rPr>
      </w:pPr>
      <w:r>
        <w:rPr>
          <w:rFonts w:ascii="Verdana" w:hAnsi="Verdana"/>
          <w:sz w:val="24"/>
          <w:szCs w:val="24"/>
        </w:rPr>
        <w:t xml:space="preserve">RESOLVED THAT </w:t>
      </w:r>
      <w:r w:rsidR="00F52706" w:rsidRPr="005D3035">
        <w:rPr>
          <w:rFonts w:ascii="Verdana" w:hAnsi="Verdana"/>
          <w:sz w:val="24"/>
          <w:szCs w:val="24"/>
        </w:rPr>
        <w:t>in the e</w:t>
      </w:r>
      <w:r w:rsidRPr="005D3035">
        <w:rPr>
          <w:rFonts w:ascii="Verdana" w:hAnsi="Verdana"/>
          <w:sz w:val="24"/>
          <w:szCs w:val="24"/>
        </w:rPr>
        <w:t>vent any year end overspends arose in revenue cost codes which we</w:t>
      </w:r>
      <w:r w:rsidR="00F52706" w:rsidRPr="005D3035">
        <w:rPr>
          <w:rFonts w:ascii="Verdana" w:hAnsi="Verdana"/>
          <w:sz w:val="24"/>
          <w:szCs w:val="24"/>
        </w:rPr>
        <w:t>re not otherwise addressed by an approved virement, these be defrayed as at year end, by the reallocation of any surplus from underspent departmental cost codes</w:t>
      </w:r>
      <w:r w:rsidR="00F834FB">
        <w:rPr>
          <w:rFonts w:ascii="Verdana" w:hAnsi="Verdana"/>
          <w:sz w:val="24"/>
          <w:szCs w:val="24"/>
        </w:rPr>
        <w:t>.</w:t>
      </w:r>
    </w:p>
    <w:p w:rsidR="00F52706" w:rsidRPr="00C25A78" w:rsidRDefault="005D3035" w:rsidP="00C25A78">
      <w:pPr>
        <w:ind w:left="851"/>
        <w:rPr>
          <w:rFonts w:ascii="Verdana" w:hAnsi="Verdana"/>
          <w:sz w:val="24"/>
          <w:szCs w:val="24"/>
        </w:rPr>
      </w:pPr>
      <w:r>
        <w:rPr>
          <w:rFonts w:ascii="Verdana" w:hAnsi="Verdana"/>
          <w:sz w:val="24"/>
          <w:szCs w:val="24"/>
          <w:u w:val="single"/>
        </w:rPr>
        <w:lastRenderedPageBreak/>
        <w:t xml:space="preserve">Noted </w:t>
      </w:r>
      <w:r w:rsidRPr="005D3035">
        <w:rPr>
          <w:rFonts w:ascii="Verdana" w:hAnsi="Verdana"/>
          <w:sz w:val="24"/>
          <w:szCs w:val="24"/>
          <w:u w:val="single"/>
        </w:rPr>
        <w:t>That</w:t>
      </w:r>
      <w:r>
        <w:rPr>
          <w:rFonts w:ascii="Verdana" w:hAnsi="Verdana"/>
          <w:sz w:val="24"/>
          <w:szCs w:val="24"/>
        </w:rPr>
        <w:t xml:space="preserve"> a</w:t>
      </w:r>
      <w:r w:rsidR="00F52706" w:rsidRPr="005D3035">
        <w:rPr>
          <w:rFonts w:ascii="Verdana" w:hAnsi="Verdana"/>
          <w:sz w:val="24"/>
          <w:szCs w:val="24"/>
        </w:rPr>
        <w:t xml:space="preserve"> preliminary schedule of Year End Adjustments for the 2017-2018 Financial Year was insufficiently advanced to bring before Council at this time.  This would be brought forward at a later date</w:t>
      </w:r>
      <w:r w:rsidR="00C25A78">
        <w:rPr>
          <w:rFonts w:ascii="Verdana" w:hAnsi="Verdana"/>
          <w:sz w:val="24"/>
          <w:szCs w:val="24"/>
        </w:rPr>
        <w:t>.</w:t>
      </w:r>
    </w:p>
    <w:p w:rsidR="00F52706" w:rsidRPr="00F52706" w:rsidRDefault="00F52706" w:rsidP="00F52706">
      <w:pPr>
        <w:pStyle w:val="ListParagraph"/>
        <w:numPr>
          <w:ilvl w:val="0"/>
          <w:numId w:val="32"/>
        </w:numPr>
        <w:rPr>
          <w:rFonts w:ascii="Verdana" w:hAnsi="Verdana"/>
          <w:sz w:val="24"/>
          <w:szCs w:val="24"/>
        </w:rPr>
      </w:pPr>
      <w:r>
        <w:rPr>
          <w:rFonts w:ascii="Verdana" w:hAnsi="Verdana"/>
          <w:b/>
          <w:sz w:val="24"/>
          <w:szCs w:val="24"/>
        </w:rPr>
        <w:t>Tenders</w:t>
      </w:r>
      <w:r w:rsidR="00F834FB">
        <w:rPr>
          <w:rFonts w:ascii="Verdana" w:hAnsi="Verdana"/>
          <w:b/>
          <w:sz w:val="24"/>
          <w:szCs w:val="24"/>
        </w:rPr>
        <w:t xml:space="preserve"> – Pannier Market and Play Park</w:t>
      </w:r>
    </w:p>
    <w:p w:rsidR="00B86153" w:rsidRDefault="00285C8A" w:rsidP="00C25A78">
      <w:pPr>
        <w:pStyle w:val="ListParagraph"/>
        <w:ind w:left="851"/>
        <w:rPr>
          <w:rFonts w:ascii="Verdana" w:hAnsi="Verdana"/>
          <w:sz w:val="24"/>
          <w:szCs w:val="24"/>
        </w:rPr>
      </w:pPr>
      <w:r>
        <w:rPr>
          <w:rFonts w:ascii="Verdana" w:hAnsi="Verdana"/>
          <w:sz w:val="24"/>
          <w:szCs w:val="24"/>
        </w:rPr>
        <w:t>RESOLVED THAT the Clerk</w:t>
      </w:r>
      <w:r w:rsidR="00B86153">
        <w:rPr>
          <w:rFonts w:ascii="Verdana" w:hAnsi="Verdana"/>
          <w:sz w:val="24"/>
          <w:szCs w:val="24"/>
        </w:rPr>
        <w:t>,</w:t>
      </w:r>
      <w:r>
        <w:rPr>
          <w:rFonts w:ascii="Verdana" w:hAnsi="Verdana"/>
          <w:sz w:val="24"/>
          <w:szCs w:val="24"/>
        </w:rPr>
        <w:t xml:space="preserve"> in consultation wit</w:t>
      </w:r>
      <w:r w:rsidR="00C25A78">
        <w:rPr>
          <w:rFonts w:ascii="Verdana" w:hAnsi="Verdana"/>
          <w:sz w:val="24"/>
          <w:szCs w:val="24"/>
        </w:rPr>
        <w:t>h the Mayor and/or Deputy Mayor</w:t>
      </w:r>
      <w:r w:rsidR="00B86153">
        <w:rPr>
          <w:rFonts w:ascii="Verdana" w:hAnsi="Verdana"/>
          <w:sz w:val="24"/>
          <w:szCs w:val="24"/>
        </w:rPr>
        <w:t xml:space="preserve">, be authorised to issue, open and accept tenders in respect of works to the interior of the Pannier Market and to the Meadows Play Park (resurfacing), with acceptance being subject to falling within </w:t>
      </w:r>
      <w:r w:rsidR="00F834FB">
        <w:rPr>
          <w:rFonts w:ascii="Verdana" w:hAnsi="Verdana"/>
          <w:sz w:val="24"/>
          <w:szCs w:val="24"/>
        </w:rPr>
        <w:t xml:space="preserve">approved </w:t>
      </w:r>
      <w:r w:rsidR="00B86153">
        <w:rPr>
          <w:rFonts w:ascii="Verdana" w:hAnsi="Verdana"/>
          <w:sz w:val="24"/>
          <w:szCs w:val="24"/>
        </w:rPr>
        <w:t>budget.</w:t>
      </w:r>
    </w:p>
    <w:p w:rsidR="00C25A78" w:rsidRPr="00C25A78" w:rsidRDefault="00C25A78" w:rsidP="00C25A78">
      <w:pPr>
        <w:pStyle w:val="ListParagraph"/>
        <w:ind w:left="851"/>
        <w:rPr>
          <w:rFonts w:ascii="Verdana" w:hAnsi="Verdana"/>
          <w:sz w:val="24"/>
          <w:szCs w:val="24"/>
        </w:rPr>
      </w:pPr>
    </w:p>
    <w:p w:rsidR="00ED6ED9" w:rsidRPr="00B86153" w:rsidRDefault="0043774E" w:rsidP="003A4A15">
      <w:pPr>
        <w:pStyle w:val="ListParagraph"/>
        <w:numPr>
          <w:ilvl w:val="0"/>
          <w:numId w:val="28"/>
        </w:numPr>
        <w:ind w:left="709" w:hanging="709"/>
        <w:rPr>
          <w:rFonts w:ascii="Verdana" w:hAnsi="Verdana"/>
          <w:sz w:val="24"/>
          <w:szCs w:val="24"/>
        </w:rPr>
      </w:pPr>
      <w:r w:rsidRPr="00B86153">
        <w:rPr>
          <w:rFonts w:ascii="Verdana" w:hAnsi="Verdana"/>
          <w:b/>
          <w:sz w:val="24"/>
          <w:szCs w:val="24"/>
          <w:u w:val="single"/>
        </w:rPr>
        <w:t>BUDGET AND POLICY COMMITTEE</w:t>
      </w:r>
    </w:p>
    <w:p w:rsidR="000979CE" w:rsidRPr="00315088" w:rsidRDefault="00315088" w:rsidP="00A854D6">
      <w:pPr>
        <w:pStyle w:val="ListParagraph"/>
        <w:ind w:left="709"/>
        <w:rPr>
          <w:rFonts w:ascii="Verdana" w:hAnsi="Verdana"/>
          <w:sz w:val="24"/>
          <w:szCs w:val="24"/>
        </w:rPr>
      </w:pPr>
      <w:r>
        <w:rPr>
          <w:rFonts w:ascii="Verdana" w:hAnsi="Verdana"/>
          <w:sz w:val="24"/>
          <w:szCs w:val="24"/>
        </w:rPr>
        <w:t>The Council considered the M</w:t>
      </w:r>
      <w:r w:rsidR="00A854D6" w:rsidRPr="00315088">
        <w:rPr>
          <w:rFonts w:ascii="Verdana" w:hAnsi="Verdana"/>
          <w:sz w:val="24"/>
          <w:szCs w:val="24"/>
        </w:rPr>
        <w:t>inutes of the</w:t>
      </w:r>
      <w:r>
        <w:rPr>
          <w:rFonts w:ascii="Verdana" w:hAnsi="Verdana"/>
          <w:sz w:val="24"/>
          <w:szCs w:val="24"/>
        </w:rPr>
        <w:t xml:space="preserve"> Meeting of the</w:t>
      </w:r>
      <w:r w:rsidR="00A854D6" w:rsidRPr="00315088">
        <w:rPr>
          <w:rFonts w:ascii="Verdana" w:hAnsi="Verdana"/>
          <w:sz w:val="24"/>
          <w:szCs w:val="24"/>
        </w:rPr>
        <w:t xml:space="preserve"> Budget &amp; Policy Committee (Appendix 4) held on </w:t>
      </w:r>
      <w:r w:rsidR="00A20D75">
        <w:rPr>
          <w:rFonts w:ascii="Verdana" w:hAnsi="Verdana"/>
          <w:sz w:val="24"/>
          <w:szCs w:val="24"/>
        </w:rPr>
        <w:t>13</w:t>
      </w:r>
      <w:r w:rsidR="00A20D75" w:rsidRPr="00A20D75">
        <w:rPr>
          <w:rFonts w:ascii="Verdana" w:hAnsi="Verdana"/>
          <w:sz w:val="24"/>
          <w:szCs w:val="24"/>
          <w:vertAlign w:val="superscript"/>
        </w:rPr>
        <w:t>th</w:t>
      </w:r>
      <w:r w:rsidR="00A20D75">
        <w:rPr>
          <w:rFonts w:ascii="Verdana" w:hAnsi="Verdana"/>
          <w:sz w:val="24"/>
          <w:szCs w:val="24"/>
        </w:rPr>
        <w:t xml:space="preserve"> March </w:t>
      </w:r>
      <w:r w:rsidR="00A854D6" w:rsidRPr="00315088">
        <w:rPr>
          <w:rFonts w:ascii="Verdana" w:hAnsi="Verdana"/>
          <w:sz w:val="24"/>
          <w:szCs w:val="24"/>
        </w:rPr>
        <w:t>, 2018 (Minute No</w:t>
      </w:r>
      <w:r>
        <w:rPr>
          <w:rFonts w:ascii="Verdana" w:hAnsi="Verdana"/>
          <w:sz w:val="24"/>
          <w:szCs w:val="24"/>
        </w:rPr>
        <w:t>’s</w:t>
      </w:r>
      <w:r w:rsidR="00A854D6" w:rsidRPr="00315088">
        <w:rPr>
          <w:rFonts w:ascii="Verdana" w:hAnsi="Verdana"/>
          <w:sz w:val="24"/>
          <w:szCs w:val="24"/>
        </w:rPr>
        <w:t xml:space="preserve"> </w:t>
      </w:r>
      <w:r w:rsidR="00A20D75">
        <w:rPr>
          <w:rFonts w:ascii="Verdana" w:hAnsi="Verdana"/>
          <w:sz w:val="24"/>
          <w:szCs w:val="24"/>
        </w:rPr>
        <w:t>317</w:t>
      </w:r>
      <w:r w:rsidR="00A854D6" w:rsidRPr="00315088">
        <w:rPr>
          <w:rFonts w:ascii="Verdana" w:hAnsi="Verdana"/>
          <w:sz w:val="24"/>
          <w:szCs w:val="24"/>
        </w:rPr>
        <w:t>-</w:t>
      </w:r>
      <w:r w:rsidR="00A20D75">
        <w:rPr>
          <w:rFonts w:ascii="Verdana" w:hAnsi="Verdana"/>
          <w:sz w:val="24"/>
          <w:szCs w:val="24"/>
        </w:rPr>
        <w:t>328</w:t>
      </w:r>
      <w:r w:rsidR="00A854D6" w:rsidRPr="00315088">
        <w:rPr>
          <w:rFonts w:ascii="Verdana" w:hAnsi="Verdana"/>
          <w:sz w:val="24"/>
          <w:szCs w:val="24"/>
        </w:rPr>
        <w:t>)</w:t>
      </w:r>
    </w:p>
    <w:p w:rsidR="00A854D6" w:rsidRPr="00315088" w:rsidRDefault="00A854D6" w:rsidP="0043774E">
      <w:pPr>
        <w:pStyle w:val="ListParagraph"/>
        <w:ind w:left="360" w:firstLine="349"/>
        <w:rPr>
          <w:rFonts w:ascii="Verdana" w:hAnsi="Verdana"/>
          <w:sz w:val="24"/>
          <w:szCs w:val="24"/>
        </w:rPr>
      </w:pPr>
    </w:p>
    <w:p w:rsidR="00A854D6" w:rsidRPr="00315088" w:rsidRDefault="00361D18" w:rsidP="00A854D6">
      <w:pPr>
        <w:pStyle w:val="ListParagraph"/>
        <w:ind w:left="709"/>
        <w:rPr>
          <w:rFonts w:ascii="Verdana" w:hAnsi="Verdana"/>
          <w:sz w:val="24"/>
          <w:szCs w:val="24"/>
        </w:rPr>
      </w:pPr>
      <w:r w:rsidRPr="00315088">
        <w:rPr>
          <w:rFonts w:ascii="Verdana" w:hAnsi="Verdana"/>
          <w:sz w:val="24"/>
          <w:szCs w:val="24"/>
        </w:rPr>
        <w:t xml:space="preserve">RESOLVED THAT </w:t>
      </w:r>
      <w:r w:rsidR="00315088">
        <w:rPr>
          <w:rFonts w:ascii="Verdana" w:hAnsi="Verdana"/>
          <w:sz w:val="24"/>
          <w:szCs w:val="24"/>
        </w:rPr>
        <w:t xml:space="preserve"> </w:t>
      </w:r>
      <w:r w:rsidRPr="00315088">
        <w:rPr>
          <w:rFonts w:ascii="Verdana" w:hAnsi="Verdana"/>
          <w:sz w:val="24"/>
          <w:szCs w:val="24"/>
        </w:rPr>
        <w:t>t</w:t>
      </w:r>
      <w:r w:rsidR="00A854D6" w:rsidRPr="00315088">
        <w:rPr>
          <w:rFonts w:ascii="Verdana" w:hAnsi="Verdana"/>
          <w:sz w:val="24"/>
          <w:szCs w:val="24"/>
        </w:rPr>
        <w:t>he recommendat</w:t>
      </w:r>
      <w:r w:rsidR="00C25A78">
        <w:rPr>
          <w:rFonts w:ascii="Verdana" w:hAnsi="Verdana"/>
          <w:sz w:val="24"/>
          <w:szCs w:val="24"/>
        </w:rPr>
        <w:t>ions included in the foregoing R</w:t>
      </w:r>
      <w:r w:rsidR="00A854D6" w:rsidRPr="00315088">
        <w:rPr>
          <w:rFonts w:ascii="Verdana" w:hAnsi="Verdana"/>
          <w:sz w:val="24"/>
          <w:szCs w:val="24"/>
        </w:rPr>
        <w:t xml:space="preserve">eport of the </w:t>
      </w:r>
      <w:r w:rsidR="00315088">
        <w:rPr>
          <w:rFonts w:ascii="Verdana" w:hAnsi="Verdana"/>
          <w:sz w:val="24"/>
          <w:szCs w:val="24"/>
        </w:rPr>
        <w:t>Committee be approved, and the M</w:t>
      </w:r>
      <w:r w:rsidR="00A854D6" w:rsidRPr="00315088">
        <w:rPr>
          <w:rFonts w:ascii="Verdana" w:hAnsi="Verdana"/>
          <w:sz w:val="24"/>
          <w:szCs w:val="24"/>
        </w:rPr>
        <w:t>inutes be received.</w:t>
      </w:r>
    </w:p>
    <w:p w:rsidR="00A854D6" w:rsidRPr="00315088" w:rsidRDefault="00A854D6" w:rsidP="00A854D6">
      <w:pPr>
        <w:pStyle w:val="ListParagraph"/>
        <w:ind w:left="709"/>
        <w:rPr>
          <w:rFonts w:ascii="Verdana" w:hAnsi="Verdana"/>
          <w:sz w:val="24"/>
          <w:szCs w:val="24"/>
        </w:rPr>
      </w:pPr>
    </w:p>
    <w:p w:rsidR="00A20D75" w:rsidRDefault="00315088" w:rsidP="00A20D75">
      <w:pPr>
        <w:pStyle w:val="ListParagraph"/>
        <w:ind w:left="709"/>
        <w:rPr>
          <w:rFonts w:ascii="Verdana" w:hAnsi="Verdana"/>
          <w:sz w:val="24"/>
          <w:szCs w:val="24"/>
          <w:u w:val="single"/>
        </w:rPr>
      </w:pPr>
      <w:r>
        <w:rPr>
          <w:rFonts w:ascii="Verdana" w:hAnsi="Verdana"/>
          <w:sz w:val="24"/>
          <w:szCs w:val="24"/>
          <w:u w:val="single"/>
        </w:rPr>
        <w:t>Noted That</w:t>
      </w:r>
      <w:r w:rsidR="00F834FB">
        <w:rPr>
          <w:rFonts w:ascii="Verdana" w:hAnsi="Verdana"/>
          <w:sz w:val="24"/>
          <w:szCs w:val="24"/>
        </w:rPr>
        <w:t xml:space="preserve"> in respect of:-</w:t>
      </w:r>
    </w:p>
    <w:p w:rsidR="00A854D6" w:rsidRDefault="00A854D6" w:rsidP="00A20D75">
      <w:pPr>
        <w:pStyle w:val="ListParagraph"/>
        <w:numPr>
          <w:ilvl w:val="0"/>
          <w:numId w:val="34"/>
        </w:numPr>
        <w:rPr>
          <w:rFonts w:ascii="Verdana" w:hAnsi="Verdana"/>
          <w:sz w:val="24"/>
          <w:szCs w:val="24"/>
        </w:rPr>
      </w:pPr>
      <w:r w:rsidRPr="00315088">
        <w:rPr>
          <w:rFonts w:ascii="Verdana" w:hAnsi="Verdana"/>
          <w:sz w:val="24"/>
          <w:szCs w:val="24"/>
        </w:rPr>
        <w:t>Minute No</w:t>
      </w:r>
      <w:r w:rsidR="00EB00CC">
        <w:rPr>
          <w:rFonts w:ascii="Verdana" w:hAnsi="Verdana"/>
          <w:sz w:val="24"/>
          <w:szCs w:val="24"/>
        </w:rPr>
        <w:t>.</w:t>
      </w:r>
      <w:r w:rsidRPr="00315088">
        <w:rPr>
          <w:rFonts w:ascii="Verdana" w:hAnsi="Verdana"/>
          <w:sz w:val="24"/>
          <w:szCs w:val="24"/>
        </w:rPr>
        <w:t xml:space="preserve"> </w:t>
      </w:r>
      <w:r w:rsidR="00A20D75">
        <w:rPr>
          <w:rFonts w:ascii="Verdana" w:hAnsi="Verdana"/>
          <w:sz w:val="24"/>
          <w:szCs w:val="24"/>
        </w:rPr>
        <w:t>322</w:t>
      </w:r>
      <w:r w:rsidRPr="00315088">
        <w:rPr>
          <w:rFonts w:ascii="Verdana" w:hAnsi="Verdana"/>
          <w:sz w:val="24"/>
          <w:szCs w:val="24"/>
        </w:rPr>
        <w:t xml:space="preserve"> </w:t>
      </w:r>
      <w:r w:rsidR="00A20D75">
        <w:rPr>
          <w:rFonts w:ascii="Verdana" w:hAnsi="Verdana"/>
          <w:sz w:val="24"/>
          <w:szCs w:val="24"/>
        </w:rPr>
        <w:t>- Members were encouraged to look online at the forthcoming General Data Protection Regulation (GDPR), in view of the level of changes being made</w:t>
      </w:r>
      <w:r w:rsidR="00C25A78">
        <w:rPr>
          <w:rFonts w:ascii="Verdana" w:hAnsi="Verdana"/>
          <w:sz w:val="24"/>
          <w:szCs w:val="24"/>
        </w:rPr>
        <w:t>;</w:t>
      </w:r>
    </w:p>
    <w:p w:rsidR="00F834FB" w:rsidRDefault="00A20D75" w:rsidP="00A20D75">
      <w:pPr>
        <w:pStyle w:val="ListParagraph"/>
        <w:numPr>
          <w:ilvl w:val="0"/>
          <w:numId w:val="34"/>
        </w:numPr>
        <w:rPr>
          <w:rFonts w:ascii="Verdana" w:hAnsi="Verdana"/>
          <w:sz w:val="24"/>
          <w:szCs w:val="24"/>
        </w:rPr>
      </w:pPr>
      <w:r>
        <w:rPr>
          <w:rFonts w:ascii="Verdana" w:hAnsi="Verdana"/>
          <w:sz w:val="24"/>
          <w:szCs w:val="24"/>
        </w:rPr>
        <w:t xml:space="preserve">Minute No. 323 </w:t>
      </w:r>
      <w:r w:rsidR="00DD0234">
        <w:rPr>
          <w:rFonts w:ascii="Verdana" w:hAnsi="Verdana"/>
          <w:sz w:val="24"/>
          <w:szCs w:val="24"/>
        </w:rPr>
        <w:t>–</w:t>
      </w:r>
      <w:r>
        <w:rPr>
          <w:rFonts w:ascii="Verdana" w:hAnsi="Verdana"/>
          <w:sz w:val="24"/>
          <w:szCs w:val="24"/>
        </w:rPr>
        <w:t xml:space="preserve"> </w:t>
      </w:r>
      <w:r w:rsidR="00DD0234">
        <w:rPr>
          <w:rFonts w:ascii="Verdana" w:hAnsi="Verdana"/>
          <w:sz w:val="24"/>
          <w:szCs w:val="24"/>
        </w:rPr>
        <w:t xml:space="preserve">plans previously issued </w:t>
      </w:r>
      <w:r w:rsidR="00C25A78">
        <w:rPr>
          <w:rFonts w:ascii="Verdana" w:hAnsi="Verdana"/>
          <w:sz w:val="24"/>
          <w:szCs w:val="24"/>
        </w:rPr>
        <w:t>with regard to the forthcoming Public R</w:t>
      </w:r>
      <w:r w:rsidR="00DD0234">
        <w:rPr>
          <w:rFonts w:ascii="Verdana" w:hAnsi="Verdana"/>
          <w:sz w:val="24"/>
          <w:szCs w:val="24"/>
        </w:rPr>
        <w:t>ealm works had contained a ‘heritage’ element</w:t>
      </w:r>
      <w:r w:rsidR="005D017D">
        <w:rPr>
          <w:rFonts w:ascii="Verdana" w:hAnsi="Verdana"/>
          <w:sz w:val="24"/>
          <w:szCs w:val="24"/>
        </w:rPr>
        <w:t xml:space="preserve"> of 3 heritage plaques</w:t>
      </w:r>
      <w:r w:rsidR="00DD0234">
        <w:rPr>
          <w:rFonts w:ascii="Verdana" w:hAnsi="Verdana"/>
          <w:sz w:val="24"/>
          <w:szCs w:val="24"/>
        </w:rPr>
        <w:t>. Following consideration of t</w:t>
      </w:r>
      <w:r w:rsidR="005D017D">
        <w:rPr>
          <w:rFonts w:ascii="Verdana" w:hAnsi="Verdana"/>
          <w:sz w:val="24"/>
          <w:szCs w:val="24"/>
        </w:rPr>
        <w:t>hese plans arising from consultation</w:t>
      </w:r>
      <w:r w:rsidR="00C25A78">
        <w:rPr>
          <w:rFonts w:ascii="Verdana" w:hAnsi="Verdana"/>
          <w:sz w:val="24"/>
          <w:szCs w:val="24"/>
        </w:rPr>
        <w:t>, a range of views regarding the heritage aspect</w:t>
      </w:r>
      <w:r w:rsidR="00DD0234">
        <w:rPr>
          <w:rFonts w:ascii="Verdana" w:hAnsi="Verdana"/>
          <w:sz w:val="24"/>
          <w:szCs w:val="24"/>
        </w:rPr>
        <w:t xml:space="preserve"> had been received. The General Manager confirmed he had agreed to proceed with this element </w:t>
      </w:r>
      <w:r w:rsidR="005D017D">
        <w:rPr>
          <w:rFonts w:ascii="Verdana" w:hAnsi="Verdana"/>
          <w:sz w:val="24"/>
          <w:szCs w:val="24"/>
        </w:rPr>
        <w:t>held in abeyance for the time</w:t>
      </w:r>
      <w:r w:rsidR="00F834FB">
        <w:rPr>
          <w:rFonts w:ascii="Verdana" w:hAnsi="Verdana"/>
          <w:sz w:val="24"/>
          <w:szCs w:val="24"/>
        </w:rPr>
        <w:t>-</w:t>
      </w:r>
      <w:r w:rsidR="005D017D">
        <w:rPr>
          <w:rFonts w:ascii="Verdana" w:hAnsi="Verdana"/>
          <w:sz w:val="24"/>
          <w:szCs w:val="24"/>
        </w:rPr>
        <w:t>being</w:t>
      </w:r>
      <w:r w:rsidR="00DD0234">
        <w:rPr>
          <w:rFonts w:ascii="Verdana" w:hAnsi="Verdana"/>
          <w:sz w:val="24"/>
          <w:szCs w:val="24"/>
        </w:rPr>
        <w:t>, due to the tight timeline available t</w:t>
      </w:r>
      <w:r w:rsidR="005D017D">
        <w:rPr>
          <w:rFonts w:ascii="Verdana" w:hAnsi="Verdana"/>
          <w:sz w:val="24"/>
          <w:szCs w:val="24"/>
        </w:rPr>
        <w:t>o deliver these works. T</w:t>
      </w:r>
      <w:r w:rsidR="00DD0234">
        <w:rPr>
          <w:rFonts w:ascii="Verdana" w:hAnsi="Verdana"/>
          <w:sz w:val="24"/>
          <w:szCs w:val="24"/>
        </w:rPr>
        <w:t xml:space="preserve">he plans </w:t>
      </w:r>
      <w:r w:rsidR="005D017D">
        <w:rPr>
          <w:rFonts w:ascii="Verdana" w:hAnsi="Verdana"/>
          <w:sz w:val="24"/>
          <w:szCs w:val="24"/>
        </w:rPr>
        <w:t xml:space="preserve">had </w:t>
      </w:r>
      <w:r w:rsidR="00DD0234">
        <w:rPr>
          <w:rFonts w:ascii="Verdana" w:hAnsi="Verdana"/>
          <w:sz w:val="24"/>
          <w:szCs w:val="24"/>
        </w:rPr>
        <w:t>b</w:t>
      </w:r>
      <w:r w:rsidR="005D017D">
        <w:rPr>
          <w:rFonts w:ascii="Verdana" w:hAnsi="Verdana"/>
          <w:sz w:val="24"/>
          <w:szCs w:val="24"/>
        </w:rPr>
        <w:t>een</w:t>
      </w:r>
      <w:r w:rsidR="00DD0234">
        <w:rPr>
          <w:rFonts w:ascii="Verdana" w:hAnsi="Verdana"/>
          <w:sz w:val="24"/>
          <w:szCs w:val="24"/>
        </w:rPr>
        <w:t xml:space="preserve"> approved by the Budget &amp; Policy Committee</w:t>
      </w:r>
      <w:r w:rsidR="00E931DC">
        <w:rPr>
          <w:rFonts w:ascii="Verdana" w:hAnsi="Verdana"/>
          <w:sz w:val="24"/>
          <w:szCs w:val="24"/>
        </w:rPr>
        <w:t xml:space="preserve"> and </w:t>
      </w:r>
      <w:r w:rsidR="005D017D">
        <w:rPr>
          <w:rFonts w:ascii="Verdana" w:hAnsi="Verdana"/>
          <w:sz w:val="24"/>
          <w:szCs w:val="24"/>
        </w:rPr>
        <w:t>undertakings given</w:t>
      </w:r>
      <w:r w:rsidR="00E931DC">
        <w:rPr>
          <w:rFonts w:ascii="Verdana" w:hAnsi="Verdana"/>
          <w:sz w:val="24"/>
          <w:szCs w:val="24"/>
        </w:rPr>
        <w:t xml:space="preserve"> to local traders that efforts would be made to improve footfall in that area</w:t>
      </w:r>
      <w:r w:rsidR="00DD0234">
        <w:rPr>
          <w:rFonts w:ascii="Verdana" w:hAnsi="Verdana"/>
          <w:sz w:val="24"/>
          <w:szCs w:val="24"/>
        </w:rPr>
        <w:t xml:space="preserve">. </w:t>
      </w:r>
    </w:p>
    <w:p w:rsidR="00F834FB" w:rsidRDefault="00F834FB" w:rsidP="00F834FB">
      <w:pPr>
        <w:pStyle w:val="ListParagraph"/>
        <w:ind w:left="1515"/>
        <w:rPr>
          <w:rFonts w:ascii="Verdana" w:hAnsi="Verdana"/>
          <w:sz w:val="24"/>
          <w:szCs w:val="24"/>
        </w:rPr>
      </w:pPr>
    </w:p>
    <w:p w:rsidR="00A20D75" w:rsidRPr="00315088" w:rsidRDefault="00E931DC" w:rsidP="00F834FB">
      <w:pPr>
        <w:pStyle w:val="ListParagraph"/>
        <w:ind w:left="1515"/>
        <w:rPr>
          <w:rFonts w:ascii="Verdana" w:hAnsi="Verdana"/>
          <w:sz w:val="24"/>
          <w:szCs w:val="24"/>
        </w:rPr>
      </w:pPr>
      <w:r>
        <w:rPr>
          <w:rFonts w:ascii="Verdana" w:hAnsi="Verdana"/>
          <w:sz w:val="24"/>
          <w:szCs w:val="24"/>
        </w:rPr>
        <w:t>The General Manager confirmed that t</w:t>
      </w:r>
      <w:r w:rsidR="00DD0234">
        <w:rPr>
          <w:rFonts w:ascii="Verdana" w:hAnsi="Verdana"/>
          <w:sz w:val="24"/>
          <w:szCs w:val="24"/>
        </w:rPr>
        <w:t>his element</w:t>
      </w:r>
      <w:r w:rsidR="005D017D">
        <w:rPr>
          <w:rFonts w:ascii="Verdana" w:hAnsi="Verdana"/>
          <w:sz w:val="24"/>
          <w:szCs w:val="24"/>
        </w:rPr>
        <w:t xml:space="preserve"> could be added at a later date</w:t>
      </w:r>
      <w:r w:rsidR="00DD0234">
        <w:rPr>
          <w:rFonts w:ascii="Verdana" w:hAnsi="Verdana"/>
          <w:sz w:val="24"/>
          <w:szCs w:val="24"/>
        </w:rPr>
        <w:t>.</w:t>
      </w:r>
    </w:p>
    <w:p w:rsidR="00E041D5" w:rsidRDefault="00E041D5" w:rsidP="00E041D5">
      <w:pPr>
        <w:pStyle w:val="ListParagraph"/>
        <w:ind w:left="568"/>
        <w:rPr>
          <w:rFonts w:ascii="Verdana" w:hAnsi="Verdana"/>
          <w:sz w:val="24"/>
          <w:szCs w:val="24"/>
        </w:rPr>
      </w:pPr>
    </w:p>
    <w:p w:rsidR="00B73516" w:rsidRDefault="005D017D" w:rsidP="000512D9">
      <w:pPr>
        <w:pStyle w:val="ListParagraph"/>
        <w:ind w:left="1440"/>
        <w:rPr>
          <w:rFonts w:ascii="Verdana" w:hAnsi="Verdana"/>
          <w:sz w:val="24"/>
          <w:szCs w:val="24"/>
        </w:rPr>
      </w:pPr>
      <w:r>
        <w:rPr>
          <w:rFonts w:ascii="Verdana" w:hAnsi="Verdana"/>
          <w:sz w:val="24"/>
          <w:szCs w:val="24"/>
          <w:u w:val="single"/>
        </w:rPr>
        <w:t>Noted</w:t>
      </w:r>
      <w:r w:rsidRPr="00F834FB">
        <w:rPr>
          <w:rFonts w:ascii="Verdana" w:hAnsi="Verdana"/>
          <w:sz w:val="24"/>
          <w:szCs w:val="24"/>
          <w:u w:val="single"/>
        </w:rPr>
        <w:t xml:space="preserve"> That</w:t>
      </w:r>
      <w:r>
        <w:rPr>
          <w:rFonts w:ascii="Verdana" w:hAnsi="Verdana"/>
          <w:sz w:val="24"/>
          <w:szCs w:val="24"/>
        </w:rPr>
        <w:t xml:space="preserve"> </w:t>
      </w:r>
      <w:r w:rsidR="00F834FB">
        <w:rPr>
          <w:rFonts w:ascii="Verdana" w:hAnsi="Verdana"/>
          <w:sz w:val="24"/>
          <w:szCs w:val="24"/>
        </w:rPr>
        <w:t xml:space="preserve"> </w:t>
      </w:r>
      <w:r w:rsidR="00E041D5" w:rsidRPr="005D017D">
        <w:rPr>
          <w:rFonts w:ascii="Verdana" w:hAnsi="Verdana"/>
          <w:sz w:val="24"/>
          <w:szCs w:val="24"/>
        </w:rPr>
        <w:t>Councillor</w:t>
      </w:r>
      <w:r w:rsidR="00E041D5" w:rsidRPr="00E041D5">
        <w:rPr>
          <w:rFonts w:ascii="Verdana" w:hAnsi="Verdana"/>
          <w:sz w:val="24"/>
          <w:szCs w:val="24"/>
        </w:rPr>
        <w:t xml:space="preserve"> Mrs M Ewings </w:t>
      </w:r>
      <w:r>
        <w:rPr>
          <w:rFonts w:ascii="Verdana" w:hAnsi="Verdana"/>
          <w:sz w:val="24"/>
          <w:szCs w:val="24"/>
        </w:rPr>
        <w:t>d</w:t>
      </w:r>
      <w:r w:rsidR="00E041D5">
        <w:rPr>
          <w:rFonts w:ascii="Verdana" w:hAnsi="Verdana"/>
          <w:sz w:val="24"/>
          <w:szCs w:val="24"/>
        </w:rPr>
        <w:t xml:space="preserve">eclared a Personal Interest </w:t>
      </w:r>
      <w:r>
        <w:rPr>
          <w:rFonts w:ascii="Verdana" w:hAnsi="Verdana"/>
          <w:sz w:val="24"/>
          <w:szCs w:val="24"/>
        </w:rPr>
        <w:t xml:space="preserve">during consideration of the item </w:t>
      </w:r>
      <w:r w:rsidR="00E041D5">
        <w:rPr>
          <w:rFonts w:ascii="Verdana" w:hAnsi="Verdana"/>
          <w:sz w:val="24"/>
          <w:szCs w:val="24"/>
        </w:rPr>
        <w:t xml:space="preserve">and </w:t>
      </w:r>
      <w:r>
        <w:rPr>
          <w:rFonts w:ascii="Verdana" w:hAnsi="Verdana"/>
          <w:sz w:val="24"/>
          <w:szCs w:val="24"/>
        </w:rPr>
        <w:t>left the Meeting prior to its conclusion</w:t>
      </w:r>
      <w:r w:rsidR="00E041D5">
        <w:rPr>
          <w:rFonts w:ascii="Verdana" w:hAnsi="Verdana"/>
          <w:sz w:val="24"/>
          <w:szCs w:val="24"/>
        </w:rPr>
        <w:t>.</w:t>
      </w:r>
    </w:p>
    <w:p w:rsidR="00E041D5" w:rsidRDefault="00E041D5" w:rsidP="00E041D5">
      <w:pPr>
        <w:pStyle w:val="ListParagraph"/>
        <w:ind w:left="568"/>
        <w:rPr>
          <w:rFonts w:ascii="Verdana" w:hAnsi="Verdana"/>
          <w:sz w:val="24"/>
          <w:szCs w:val="24"/>
        </w:rPr>
      </w:pPr>
    </w:p>
    <w:p w:rsidR="00B73516" w:rsidRPr="00315088" w:rsidRDefault="00CC6F5C" w:rsidP="00CC6F5C">
      <w:pPr>
        <w:pStyle w:val="ListParagraph"/>
        <w:ind w:left="1440"/>
        <w:rPr>
          <w:rFonts w:ascii="Verdana" w:hAnsi="Verdana"/>
          <w:sz w:val="24"/>
          <w:szCs w:val="24"/>
        </w:rPr>
      </w:pPr>
      <w:r>
        <w:rPr>
          <w:rFonts w:ascii="Verdana" w:hAnsi="Verdana"/>
          <w:sz w:val="24"/>
          <w:szCs w:val="24"/>
        </w:rPr>
        <w:t xml:space="preserve">The </w:t>
      </w:r>
      <w:r w:rsidR="005D017D">
        <w:rPr>
          <w:rFonts w:ascii="Verdana" w:hAnsi="Verdana"/>
          <w:sz w:val="24"/>
          <w:szCs w:val="24"/>
        </w:rPr>
        <w:t>future</w:t>
      </w:r>
      <w:r>
        <w:rPr>
          <w:rFonts w:ascii="Verdana" w:hAnsi="Verdana"/>
          <w:sz w:val="24"/>
          <w:szCs w:val="24"/>
        </w:rPr>
        <w:t xml:space="preserve"> usage of the perimeter, with regard to marquees, vehicle access and outside seating for the various cafes, would require a final </w:t>
      </w:r>
      <w:r w:rsidR="005D017D">
        <w:rPr>
          <w:rFonts w:ascii="Verdana" w:hAnsi="Verdana"/>
          <w:sz w:val="24"/>
          <w:szCs w:val="24"/>
        </w:rPr>
        <w:t>consideration/</w:t>
      </w:r>
      <w:r>
        <w:rPr>
          <w:rFonts w:ascii="Verdana" w:hAnsi="Verdana"/>
          <w:sz w:val="24"/>
          <w:szCs w:val="24"/>
        </w:rPr>
        <w:t>decision in due course.</w:t>
      </w:r>
    </w:p>
    <w:p w:rsidR="00AB7C5A" w:rsidRPr="00315088" w:rsidRDefault="00AB7C5A" w:rsidP="00686A5C">
      <w:pPr>
        <w:pStyle w:val="ListParagraph"/>
        <w:spacing w:after="0" w:line="240" w:lineRule="auto"/>
        <w:ind w:left="1440"/>
        <w:rPr>
          <w:rFonts w:ascii="Verdana" w:hAnsi="Verdana"/>
          <w:sz w:val="24"/>
          <w:szCs w:val="24"/>
        </w:rPr>
      </w:pPr>
    </w:p>
    <w:p w:rsidR="008D036F" w:rsidRPr="003A4A15" w:rsidRDefault="00686A5C" w:rsidP="003A4A15">
      <w:pPr>
        <w:pStyle w:val="ListParagraph"/>
        <w:numPr>
          <w:ilvl w:val="0"/>
          <w:numId w:val="28"/>
        </w:numPr>
        <w:spacing w:after="0" w:line="240" w:lineRule="auto"/>
        <w:ind w:hanging="1153"/>
        <w:rPr>
          <w:rFonts w:ascii="Verdana" w:hAnsi="Verdana"/>
          <w:sz w:val="24"/>
          <w:szCs w:val="24"/>
        </w:rPr>
      </w:pPr>
      <w:r w:rsidRPr="003A4A15">
        <w:rPr>
          <w:rFonts w:ascii="Verdana" w:hAnsi="Verdana"/>
          <w:b/>
          <w:sz w:val="24"/>
          <w:szCs w:val="24"/>
          <w:u w:val="single"/>
        </w:rPr>
        <w:t xml:space="preserve">DEVELOPMENT MANAGEMENT AND LICENSING </w:t>
      </w:r>
      <w:r w:rsidR="00CC6F5C" w:rsidRPr="003A4A15">
        <w:rPr>
          <w:rFonts w:ascii="Verdana" w:hAnsi="Verdana"/>
          <w:b/>
          <w:sz w:val="24"/>
          <w:szCs w:val="24"/>
          <w:u w:val="single"/>
        </w:rPr>
        <w:t xml:space="preserve"> </w:t>
      </w:r>
      <w:r w:rsidR="003A4A15">
        <w:rPr>
          <w:rFonts w:ascii="Verdana" w:hAnsi="Verdana"/>
          <w:b/>
          <w:sz w:val="24"/>
          <w:szCs w:val="24"/>
          <w:u w:val="single"/>
        </w:rPr>
        <w:t xml:space="preserve"> </w:t>
      </w:r>
      <w:r w:rsidRPr="003A4A15">
        <w:rPr>
          <w:rFonts w:ascii="Verdana" w:hAnsi="Verdana"/>
          <w:b/>
          <w:sz w:val="24"/>
          <w:szCs w:val="24"/>
          <w:u w:val="single"/>
        </w:rPr>
        <w:t>COMMITTEE (DM&amp;L)</w:t>
      </w:r>
    </w:p>
    <w:p w:rsidR="00686A5C" w:rsidRDefault="001607D3" w:rsidP="001607D3">
      <w:pPr>
        <w:spacing w:after="0" w:line="240" w:lineRule="auto"/>
        <w:ind w:firstLine="720"/>
        <w:rPr>
          <w:rFonts w:ascii="Verdana" w:hAnsi="Verdana"/>
          <w:sz w:val="24"/>
          <w:szCs w:val="24"/>
        </w:rPr>
      </w:pPr>
      <w:r>
        <w:rPr>
          <w:rFonts w:ascii="Verdana" w:hAnsi="Verdana"/>
          <w:sz w:val="24"/>
          <w:szCs w:val="24"/>
        </w:rPr>
        <w:t xml:space="preserve">     </w:t>
      </w:r>
      <w:r w:rsidR="00686A5C" w:rsidRPr="00315088">
        <w:rPr>
          <w:rFonts w:ascii="Verdana" w:hAnsi="Verdana"/>
          <w:sz w:val="24"/>
          <w:szCs w:val="24"/>
        </w:rPr>
        <w:t>The Council considered the following:-</w:t>
      </w:r>
    </w:p>
    <w:p w:rsidR="00AB7C5A" w:rsidRPr="00315088" w:rsidRDefault="00AB7C5A" w:rsidP="00686A5C">
      <w:pPr>
        <w:spacing w:after="0" w:line="240" w:lineRule="auto"/>
        <w:ind w:firstLine="709"/>
        <w:rPr>
          <w:rFonts w:ascii="Verdana" w:hAnsi="Verdana"/>
          <w:sz w:val="24"/>
          <w:szCs w:val="24"/>
        </w:rPr>
      </w:pPr>
    </w:p>
    <w:p w:rsidR="00686A5C" w:rsidRPr="00315088" w:rsidRDefault="00686A5C" w:rsidP="00686A5C">
      <w:pPr>
        <w:pStyle w:val="ListParagraph"/>
        <w:numPr>
          <w:ilvl w:val="0"/>
          <w:numId w:val="21"/>
        </w:numPr>
        <w:spacing w:after="0" w:line="240" w:lineRule="auto"/>
        <w:rPr>
          <w:rFonts w:ascii="Verdana" w:hAnsi="Verdana"/>
          <w:sz w:val="24"/>
          <w:szCs w:val="24"/>
        </w:rPr>
      </w:pPr>
      <w:r w:rsidRPr="00AB7C5A">
        <w:rPr>
          <w:rFonts w:ascii="Verdana" w:hAnsi="Verdana"/>
          <w:b/>
          <w:sz w:val="24"/>
          <w:szCs w:val="24"/>
        </w:rPr>
        <w:t xml:space="preserve">Development Management and Licensing Committee – </w:t>
      </w:r>
      <w:r w:rsidR="000512D9">
        <w:rPr>
          <w:rFonts w:ascii="Verdana" w:hAnsi="Verdana"/>
          <w:b/>
          <w:sz w:val="24"/>
          <w:szCs w:val="24"/>
        </w:rPr>
        <w:t>6</w:t>
      </w:r>
      <w:r w:rsidR="000512D9" w:rsidRPr="000512D9">
        <w:rPr>
          <w:rFonts w:ascii="Verdana" w:hAnsi="Verdana"/>
          <w:b/>
          <w:sz w:val="24"/>
          <w:szCs w:val="24"/>
          <w:vertAlign w:val="superscript"/>
        </w:rPr>
        <w:t>th</w:t>
      </w:r>
      <w:r w:rsidR="000512D9">
        <w:rPr>
          <w:rFonts w:ascii="Verdana" w:hAnsi="Verdana"/>
          <w:b/>
          <w:sz w:val="24"/>
          <w:szCs w:val="24"/>
        </w:rPr>
        <w:t xml:space="preserve"> March</w:t>
      </w:r>
      <w:r w:rsidRPr="00AB7C5A">
        <w:rPr>
          <w:rFonts w:ascii="Verdana" w:hAnsi="Verdana"/>
          <w:b/>
          <w:sz w:val="24"/>
          <w:szCs w:val="24"/>
        </w:rPr>
        <w:t>, 2018</w:t>
      </w:r>
      <w:r w:rsidRPr="00315088">
        <w:rPr>
          <w:rFonts w:ascii="Verdana" w:hAnsi="Verdana"/>
          <w:sz w:val="24"/>
          <w:szCs w:val="24"/>
        </w:rPr>
        <w:t xml:space="preserve"> (Appendix </w:t>
      </w:r>
      <w:r w:rsidR="00CC6F5C">
        <w:rPr>
          <w:rFonts w:ascii="Verdana" w:hAnsi="Verdana"/>
          <w:sz w:val="24"/>
          <w:szCs w:val="24"/>
        </w:rPr>
        <w:t>5</w:t>
      </w:r>
      <w:r w:rsidRPr="00315088">
        <w:rPr>
          <w:rFonts w:ascii="Verdana" w:hAnsi="Verdana"/>
          <w:sz w:val="24"/>
          <w:szCs w:val="24"/>
        </w:rPr>
        <w:t xml:space="preserve">) </w:t>
      </w:r>
    </w:p>
    <w:p w:rsidR="009F3EC3" w:rsidRPr="00315088" w:rsidRDefault="009F3EC3" w:rsidP="009F3EC3">
      <w:pPr>
        <w:spacing w:after="0" w:line="240" w:lineRule="auto"/>
        <w:rPr>
          <w:rFonts w:ascii="Verdana" w:hAnsi="Verdana"/>
          <w:sz w:val="24"/>
          <w:szCs w:val="24"/>
        </w:rPr>
      </w:pPr>
    </w:p>
    <w:p w:rsidR="009F3EC3" w:rsidRPr="00315088" w:rsidRDefault="00AB7C5A" w:rsidP="009F3EC3">
      <w:pPr>
        <w:pStyle w:val="ListParagraph"/>
        <w:spacing w:after="0" w:line="240" w:lineRule="auto"/>
        <w:ind w:left="1418"/>
        <w:rPr>
          <w:rFonts w:ascii="Verdana" w:hAnsi="Verdana"/>
          <w:sz w:val="24"/>
          <w:szCs w:val="24"/>
        </w:rPr>
      </w:pPr>
      <w:r>
        <w:rPr>
          <w:rFonts w:ascii="Verdana" w:hAnsi="Verdana"/>
          <w:sz w:val="24"/>
          <w:szCs w:val="24"/>
        </w:rPr>
        <w:t>The Minutes of the M</w:t>
      </w:r>
      <w:r w:rsidR="009F3EC3" w:rsidRPr="00315088">
        <w:rPr>
          <w:rFonts w:ascii="Verdana" w:hAnsi="Verdana"/>
          <w:sz w:val="24"/>
          <w:szCs w:val="24"/>
        </w:rPr>
        <w:t>eeting of the D</w:t>
      </w:r>
      <w:r>
        <w:rPr>
          <w:rFonts w:ascii="Verdana" w:hAnsi="Verdana"/>
          <w:sz w:val="24"/>
          <w:szCs w:val="24"/>
        </w:rPr>
        <w:t>evelopment Management and Licens</w:t>
      </w:r>
      <w:r w:rsidR="009F3EC3" w:rsidRPr="00315088">
        <w:rPr>
          <w:rFonts w:ascii="Verdana" w:hAnsi="Verdana"/>
          <w:sz w:val="24"/>
          <w:szCs w:val="24"/>
        </w:rPr>
        <w:t xml:space="preserve">ing Committee held on </w:t>
      </w:r>
      <w:r w:rsidR="000512D9">
        <w:rPr>
          <w:rFonts w:ascii="Verdana" w:hAnsi="Verdana"/>
          <w:sz w:val="24"/>
          <w:szCs w:val="24"/>
        </w:rPr>
        <w:t>6</w:t>
      </w:r>
      <w:r w:rsidR="000512D9" w:rsidRPr="000512D9">
        <w:rPr>
          <w:rFonts w:ascii="Verdana" w:hAnsi="Verdana"/>
          <w:sz w:val="24"/>
          <w:szCs w:val="24"/>
          <w:vertAlign w:val="superscript"/>
        </w:rPr>
        <w:t>th</w:t>
      </w:r>
      <w:r w:rsidR="000512D9">
        <w:rPr>
          <w:rFonts w:ascii="Verdana" w:hAnsi="Verdana"/>
          <w:sz w:val="24"/>
          <w:szCs w:val="24"/>
        </w:rPr>
        <w:t xml:space="preserve"> March</w:t>
      </w:r>
      <w:r w:rsidR="009F3EC3" w:rsidRPr="00315088">
        <w:rPr>
          <w:rFonts w:ascii="Verdana" w:hAnsi="Verdana"/>
          <w:sz w:val="24"/>
          <w:szCs w:val="24"/>
        </w:rPr>
        <w:t>, 2018 (Minute No</w:t>
      </w:r>
      <w:r>
        <w:rPr>
          <w:rFonts w:ascii="Verdana" w:hAnsi="Verdana"/>
          <w:sz w:val="24"/>
          <w:szCs w:val="24"/>
        </w:rPr>
        <w:t>’</w:t>
      </w:r>
      <w:r w:rsidR="009F3EC3" w:rsidRPr="00315088">
        <w:rPr>
          <w:rFonts w:ascii="Verdana" w:hAnsi="Verdana"/>
          <w:sz w:val="24"/>
          <w:szCs w:val="24"/>
        </w:rPr>
        <w:t xml:space="preserve">s </w:t>
      </w:r>
      <w:r w:rsidR="000512D9">
        <w:rPr>
          <w:rFonts w:ascii="Verdana" w:hAnsi="Verdana"/>
          <w:sz w:val="24"/>
          <w:szCs w:val="24"/>
        </w:rPr>
        <w:t>308</w:t>
      </w:r>
      <w:r w:rsidR="009F3EC3" w:rsidRPr="00315088">
        <w:rPr>
          <w:rFonts w:ascii="Verdana" w:hAnsi="Verdana"/>
          <w:sz w:val="24"/>
          <w:szCs w:val="24"/>
        </w:rPr>
        <w:t>-</w:t>
      </w:r>
      <w:r w:rsidR="000512D9">
        <w:rPr>
          <w:rFonts w:ascii="Verdana" w:hAnsi="Verdana"/>
          <w:sz w:val="24"/>
          <w:szCs w:val="24"/>
        </w:rPr>
        <w:t>316</w:t>
      </w:r>
      <w:r w:rsidR="009F3EC3" w:rsidRPr="00315088">
        <w:rPr>
          <w:rFonts w:ascii="Verdana" w:hAnsi="Verdana"/>
          <w:sz w:val="24"/>
          <w:szCs w:val="24"/>
        </w:rPr>
        <w:t xml:space="preserve"> inclusive) </w:t>
      </w:r>
    </w:p>
    <w:p w:rsidR="009F3EC3" w:rsidRPr="000512D9" w:rsidRDefault="009F3EC3" w:rsidP="000512D9">
      <w:pPr>
        <w:spacing w:after="0" w:line="240" w:lineRule="auto"/>
        <w:rPr>
          <w:rFonts w:ascii="Verdana" w:hAnsi="Verdana"/>
          <w:sz w:val="24"/>
          <w:szCs w:val="24"/>
        </w:rPr>
      </w:pPr>
    </w:p>
    <w:p w:rsidR="009F3EC3" w:rsidRPr="00315088" w:rsidRDefault="009F3EC3" w:rsidP="009F3EC3">
      <w:pPr>
        <w:spacing w:after="0" w:line="240" w:lineRule="auto"/>
        <w:rPr>
          <w:rFonts w:ascii="Verdana" w:hAnsi="Verdana"/>
          <w:sz w:val="24"/>
          <w:szCs w:val="24"/>
        </w:rPr>
      </w:pPr>
    </w:p>
    <w:p w:rsidR="009F3EC3" w:rsidRPr="00315088" w:rsidRDefault="009F3EC3" w:rsidP="00686A5C">
      <w:pPr>
        <w:pStyle w:val="ListParagraph"/>
        <w:numPr>
          <w:ilvl w:val="0"/>
          <w:numId w:val="21"/>
        </w:numPr>
        <w:spacing w:after="0" w:line="240" w:lineRule="auto"/>
        <w:rPr>
          <w:rFonts w:ascii="Verdana" w:hAnsi="Verdana"/>
          <w:sz w:val="24"/>
          <w:szCs w:val="24"/>
        </w:rPr>
      </w:pPr>
      <w:r w:rsidRPr="00AB7C5A">
        <w:rPr>
          <w:rFonts w:ascii="Verdana" w:hAnsi="Verdana"/>
          <w:b/>
          <w:sz w:val="24"/>
          <w:szCs w:val="24"/>
        </w:rPr>
        <w:t xml:space="preserve">Development Management &amp; Licensing Committee – </w:t>
      </w:r>
      <w:r w:rsidR="000512D9">
        <w:rPr>
          <w:rFonts w:ascii="Verdana" w:hAnsi="Verdana"/>
          <w:b/>
          <w:sz w:val="24"/>
          <w:szCs w:val="24"/>
        </w:rPr>
        <w:t>26</w:t>
      </w:r>
      <w:r w:rsidR="000512D9" w:rsidRPr="000512D9">
        <w:rPr>
          <w:rFonts w:ascii="Verdana" w:hAnsi="Verdana"/>
          <w:b/>
          <w:sz w:val="24"/>
          <w:szCs w:val="24"/>
          <w:vertAlign w:val="superscript"/>
        </w:rPr>
        <w:t>th</w:t>
      </w:r>
      <w:r w:rsidR="000512D9">
        <w:rPr>
          <w:rFonts w:ascii="Verdana" w:hAnsi="Verdana"/>
          <w:b/>
          <w:sz w:val="24"/>
          <w:szCs w:val="24"/>
        </w:rPr>
        <w:t xml:space="preserve"> March</w:t>
      </w:r>
      <w:r w:rsidRPr="00AB7C5A">
        <w:rPr>
          <w:rFonts w:ascii="Verdana" w:hAnsi="Verdana"/>
          <w:b/>
          <w:sz w:val="24"/>
          <w:szCs w:val="24"/>
        </w:rPr>
        <w:t>, 2018</w:t>
      </w:r>
      <w:r w:rsidRPr="00315088">
        <w:rPr>
          <w:rFonts w:ascii="Verdana" w:hAnsi="Verdana"/>
          <w:sz w:val="24"/>
          <w:szCs w:val="24"/>
        </w:rPr>
        <w:t xml:space="preserve"> (Appendix </w:t>
      </w:r>
      <w:r w:rsidR="000512D9">
        <w:rPr>
          <w:rFonts w:ascii="Verdana" w:hAnsi="Verdana"/>
          <w:sz w:val="24"/>
          <w:szCs w:val="24"/>
        </w:rPr>
        <w:t>6</w:t>
      </w:r>
      <w:r w:rsidRPr="00315088">
        <w:rPr>
          <w:rFonts w:ascii="Verdana" w:hAnsi="Verdana"/>
          <w:sz w:val="24"/>
          <w:szCs w:val="24"/>
        </w:rPr>
        <w:t xml:space="preserve">) </w:t>
      </w:r>
    </w:p>
    <w:p w:rsidR="00AB7C5A" w:rsidRDefault="00AB7C5A" w:rsidP="009F3EC3">
      <w:pPr>
        <w:pStyle w:val="ListParagraph"/>
        <w:spacing w:after="0" w:line="240" w:lineRule="auto"/>
        <w:ind w:left="1429"/>
        <w:rPr>
          <w:rFonts w:ascii="Verdana" w:hAnsi="Verdana"/>
          <w:sz w:val="24"/>
          <w:szCs w:val="24"/>
        </w:rPr>
      </w:pPr>
    </w:p>
    <w:p w:rsidR="009F3EC3" w:rsidRPr="00315088" w:rsidRDefault="00AB7C5A" w:rsidP="009F3EC3">
      <w:pPr>
        <w:pStyle w:val="ListParagraph"/>
        <w:spacing w:after="0" w:line="240" w:lineRule="auto"/>
        <w:ind w:left="1429"/>
        <w:rPr>
          <w:rFonts w:ascii="Verdana" w:hAnsi="Verdana"/>
          <w:sz w:val="24"/>
          <w:szCs w:val="24"/>
        </w:rPr>
      </w:pPr>
      <w:r>
        <w:rPr>
          <w:rFonts w:ascii="Verdana" w:hAnsi="Verdana"/>
          <w:sz w:val="24"/>
          <w:szCs w:val="24"/>
        </w:rPr>
        <w:t>The Minutes of the M</w:t>
      </w:r>
      <w:r w:rsidR="009F3EC3" w:rsidRPr="00315088">
        <w:rPr>
          <w:rFonts w:ascii="Verdana" w:hAnsi="Verdana"/>
          <w:sz w:val="24"/>
          <w:szCs w:val="24"/>
        </w:rPr>
        <w:t>eeting of the</w:t>
      </w:r>
      <w:r>
        <w:rPr>
          <w:rFonts w:ascii="Verdana" w:hAnsi="Verdana"/>
          <w:sz w:val="24"/>
          <w:szCs w:val="24"/>
        </w:rPr>
        <w:t xml:space="preserve"> Development Management &amp; Licens</w:t>
      </w:r>
      <w:r w:rsidR="009F3EC3" w:rsidRPr="00315088">
        <w:rPr>
          <w:rFonts w:ascii="Verdana" w:hAnsi="Verdana"/>
          <w:sz w:val="24"/>
          <w:szCs w:val="24"/>
        </w:rPr>
        <w:t xml:space="preserve">ing Committee held on </w:t>
      </w:r>
      <w:r w:rsidR="000512D9">
        <w:rPr>
          <w:rFonts w:ascii="Verdana" w:hAnsi="Verdana"/>
          <w:sz w:val="24"/>
          <w:szCs w:val="24"/>
        </w:rPr>
        <w:t>26</w:t>
      </w:r>
      <w:r w:rsidR="000512D9" w:rsidRPr="000512D9">
        <w:rPr>
          <w:rFonts w:ascii="Verdana" w:hAnsi="Verdana"/>
          <w:sz w:val="24"/>
          <w:szCs w:val="24"/>
          <w:vertAlign w:val="superscript"/>
        </w:rPr>
        <w:t>th</w:t>
      </w:r>
      <w:r w:rsidR="000512D9">
        <w:rPr>
          <w:rFonts w:ascii="Verdana" w:hAnsi="Verdana"/>
          <w:sz w:val="24"/>
          <w:szCs w:val="24"/>
        </w:rPr>
        <w:t xml:space="preserve"> March</w:t>
      </w:r>
      <w:r w:rsidR="002D5EAD" w:rsidRPr="00315088">
        <w:rPr>
          <w:rFonts w:ascii="Verdana" w:hAnsi="Verdana"/>
          <w:sz w:val="24"/>
          <w:szCs w:val="24"/>
        </w:rPr>
        <w:t>, 2018 (Minute No</w:t>
      </w:r>
      <w:r>
        <w:rPr>
          <w:rFonts w:ascii="Verdana" w:hAnsi="Verdana"/>
          <w:sz w:val="24"/>
          <w:szCs w:val="24"/>
        </w:rPr>
        <w:t>’</w:t>
      </w:r>
      <w:r w:rsidR="002D5EAD" w:rsidRPr="00315088">
        <w:rPr>
          <w:rFonts w:ascii="Verdana" w:hAnsi="Verdana"/>
          <w:sz w:val="24"/>
          <w:szCs w:val="24"/>
        </w:rPr>
        <w:t xml:space="preserve">s </w:t>
      </w:r>
      <w:r w:rsidR="000512D9">
        <w:rPr>
          <w:rFonts w:ascii="Verdana" w:hAnsi="Verdana"/>
          <w:sz w:val="24"/>
          <w:szCs w:val="24"/>
        </w:rPr>
        <w:t>331</w:t>
      </w:r>
      <w:r w:rsidR="002D5EAD" w:rsidRPr="00315088">
        <w:rPr>
          <w:rFonts w:ascii="Verdana" w:hAnsi="Verdana"/>
          <w:sz w:val="24"/>
          <w:szCs w:val="24"/>
        </w:rPr>
        <w:t>-</w:t>
      </w:r>
      <w:r w:rsidR="000512D9">
        <w:rPr>
          <w:rFonts w:ascii="Verdana" w:hAnsi="Verdana"/>
          <w:sz w:val="24"/>
          <w:szCs w:val="24"/>
        </w:rPr>
        <w:t>339</w:t>
      </w:r>
      <w:r w:rsidR="009F3EC3" w:rsidRPr="00315088">
        <w:rPr>
          <w:rFonts w:ascii="Verdana" w:hAnsi="Verdana"/>
          <w:sz w:val="24"/>
          <w:szCs w:val="24"/>
        </w:rPr>
        <w:t xml:space="preserve"> inclusive)</w:t>
      </w:r>
    </w:p>
    <w:p w:rsidR="009F3EC3" w:rsidRPr="00315088" w:rsidRDefault="009F3EC3" w:rsidP="009F3EC3">
      <w:pPr>
        <w:pStyle w:val="ListParagraph"/>
        <w:spacing w:after="0" w:line="240" w:lineRule="auto"/>
        <w:ind w:left="1429"/>
        <w:rPr>
          <w:rFonts w:ascii="Verdana" w:hAnsi="Verdana"/>
          <w:sz w:val="24"/>
          <w:szCs w:val="24"/>
        </w:rPr>
      </w:pPr>
    </w:p>
    <w:p w:rsidR="00AB7C5A" w:rsidRDefault="009F3EC3" w:rsidP="00836391">
      <w:pPr>
        <w:pStyle w:val="ListParagraph"/>
        <w:spacing w:after="0" w:line="240" w:lineRule="auto"/>
        <w:ind w:left="1429"/>
        <w:rPr>
          <w:rFonts w:ascii="Verdana" w:hAnsi="Verdana"/>
          <w:sz w:val="24"/>
          <w:szCs w:val="24"/>
        </w:rPr>
      </w:pPr>
      <w:r w:rsidRPr="00315088">
        <w:rPr>
          <w:rFonts w:ascii="Verdana" w:hAnsi="Verdana"/>
          <w:sz w:val="24"/>
          <w:szCs w:val="24"/>
        </w:rPr>
        <w:t>RESOLVED THAT the recommendations included i</w:t>
      </w:r>
      <w:r w:rsidR="00AB7C5A">
        <w:rPr>
          <w:rFonts w:ascii="Verdana" w:hAnsi="Verdana"/>
          <w:sz w:val="24"/>
          <w:szCs w:val="24"/>
        </w:rPr>
        <w:t>n the foregoing reports of the Committee be approved, and the M</w:t>
      </w:r>
      <w:r w:rsidRPr="00315088">
        <w:rPr>
          <w:rFonts w:ascii="Verdana" w:hAnsi="Verdana"/>
          <w:sz w:val="24"/>
          <w:szCs w:val="24"/>
        </w:rPr>
        <w:t>inutes be received.</w:t>
      </w:r>
    </w:p>
    <w:p w:rsidR="000512D9" w:rsidRPr="00315088" w:rsidRDefault="000512D9" w:rsidP="00836391">
      <w:pPr>
        <w:pStyle w:val="ListParagraph"/>
        <w:spacing w:after="0" w:line="240" w:lineRule="auto"/>
        <w:ind w:left="1429"/>
        <w:rPr>
          <w:rFonts w:ascii="Verdana" w:hAnsi="Verdana"/>
          <w:sz w:val="24"/>
          <w:szCs w:val="24"/>
        </w:rPr>
      </w:pPr>
    </w:p>
    <w:p w:rsidR="00686A5C" w:rsidRPr="00E35728" w:rsidRDefault="00E35728" w:rsidP="00AA1924">
      <w:pPr>
        <w:spacing w:after="0" w:line="240" w:lineRule="auto"/>
        <w:rPr>
          <w:rFonts w:ascii="Verdana" w:hAnsi="Verdana"/>
          <w:sz w:val="24"/>
          <w:szCs w:val="24"/>
        </w:rPr>
      </w:pPr>
      <w:r w:rsidRPr="00E35728">
        <w:rPr>
          <w:rFonts w:ascii="Verdana" w:hAnsi="Verdana"/>
          <w:b/>
          <w:sz w:val="24"/>
          <w:szCs w:val="24"/>
        </w:rPr>
        <w:t>347.</w:t>
      </w:r>
      <w:r w:rsidR="004D1048" w:rsidRPr="00AA1924">
        <w:rPr>
          <w:rFonts w:ascii="Verdana" w:hAnsi="Verdana"/>
          <w:b/>
          <w:sz w:val="24"/>
          <w:szCs w:val="24"/>
        </w:rPr>
        <w:t xml:space="preserve"> </w:t>
      </w:r>
      <w:r w:rsidR="004D1048">
        <w:rPr>
          <w:rFonts w:ascii="Verdana" w:hAnsi="Verdana"/>
          <w:b/>
          <w:sz w:val="24"/>
          <w:szCs w:val="24"/>
          <w:u w:val="single"/>
        </w:rPr>
        <w:t>GUILDHALL FUNDING/SERVICE LEVEL AGREEMENT</w:t>
      </w:r>
    </w:p>
    <w:p w:rsidR="00B92A5F" w:rsidRDefault="001F0EA9" w:rsidP="001F0EA9">
      <w:pPr>
        <w:spacing w:after="0" w:line="240" w:lineRule="auto"/>
        <w:ind w:left="709" w:firstLine="11"/>
        <w:rPr>
          <w:rFonts w:ascii="Verdana" w:hAnsi="Verdana"/>
          <w:sz w:val="24"/>
          <w:szCs w:val="24"/>
        </w:rPr>
      </w:pPr>
      <w:r>
        <w:rPr>
          <w:rFonts w:ascii="Verdana" w:hAnsi="Verdana"/>
          <w:sz w:val="24"/>
          <w:szCs w:val="24"/>
        </w:rPr>
        <w:t>It was confirmed</w:t>
      </w:r>
      <w:r w:rsidR="00F834FB">
        <w:rPr>
          <w:rFonts w:ascii="Verdana" w:hAnsi="Verdana"/>
          <w:sz w:val="24"/>
          <w:szCs w:val="24"/>
        </w:rPr>
        <w:t xml:space="preserve"> that a draft Heads of Terms had</w:t>
      </w:r>
      <w:r>
        <w:rPr>
          <w:rFonts w:ascii="Verdana" w:hAnsi="Verdana"/>
          <w:sz w:val="24"/>
          <w:szCs w:val="24"/>
        </w:rPr>
        <w:t xml:space="preserve"> been distributed, </w:t>
      </w:r>
      <w:r w:rsidR="005D017D">
        <w:rPr>
          <w:rFonts w:ascii="Verdana" w:hAnsi="Verdana"/>
          <w:sz w:val="24"/>
          <w:szCs w:val="24"/>
        </w:rPr>
        <w:t xml:space="preserve">attention being drawn </w:t>
      </w:r>
      <w:r w:rsidR="00F834FB">
        <w:rPr>
          <w:rFonts w:ascii="Verdana" w:hAnsi="Verdana"/>
          <w:sz w:val="24"/>
          <w:szCs w:val="24"/>
        </w:rPr>
        <w:t xml:space="preserve">in particular </w:t>
      </w:r>
      <w:r w:rsidR="005D017D">
        <w:rPr>
          <w:rFonts w:ascii="Verdana" w:hAnsi="Verdana"/>
          <w:sz w:val="24"/>
          <w:szCs w:val="24"/>
        </w:rPr>
        <w:t>to the substance of the</w:t>
      </w:r>
      <w:r w:rsidR="00B92A5F">
        <w:rPr>
          <w:rFonts w:ascii="Verdana" w:hAnsi="Verdana"/>
          <w:sz w:val="24"/>
          <w:szCs w:val="24"/>
        </w:rPr>
        <w:t xml:space="preserve"> </w:t>
      </w:r>
      <w:r w:rsidR="00F834FB">
        <w:rPr>
          <w:rFonts w:ascii="Verdana" w:hAnsi="Verdana"/>
          <w:sz w:val="24"/>
          <w:szCs w:val="24"/>
        </w:rPr>
        <w:t xml:space="preserve">tenants </w:t>
      </w:r>
      <w:r w:rsidR="00B92A5F">
        <w:rPr>
          <w:rFonts w:ascii="Verdana" w:hAnsi="Verdana"/>
          <w:sz w:val="24"/>
          <w:szCs w:val="24"/>
        </w:rPr>
        <w:t>general repairing obligations having been removed (Minute No. 343(v) above refers).</w:t>
      </w:r>
    </w:p>
    <w:p w:rsidR="00B92A5F" w:rsidRDefault="00B92A5F" w:rsidP="001F0EA9">
      <w:pPr>
        <w:spacing w:after="0" w:line="240" w:lineRule="auto"/>
        <w:ind w:left="709" w:firstLine="11"/>
        <w:rPr>
          <w:rFonts w:ascii="Verdana" w:hAnsi="Verdana"/>
          <w:sz w:val="24"/>
          <w:szCs w:val="24"/>
        </w:rPr>
      </w:pPr>
    </w:p>
    <w:p w:rsidR="002D5EAD" w:rsidRPr="00315088" w:rsidRDefault="00B92A5F" w:rsidP="001F0EA9">
      <w:pPr>
        <w:spacing w:after="0" w:line="240" w:lineRule="auto"/>
        <w:ind w:left="709" w:firstLine="11"/>
        <w:rPr>
          <w:rFonts w:ascii="Verdana" w:hAnsi="Verdana"/>
          <w:sz w:val="24"/>
          <w:szCs w:val="24"/>
        </w:rPr>
      </w:pPr>
      <w:r>
        <w:rPr>
          <w:rFonts w:ascii="Verdana" w:hAnsi="Verdana"/>
          <w:sz w:val="24"/>
          <w:szCs w:val="24"/>
        </w:rPr>
        <w:t>Tavistock Heritage Trust would be considering the Agreement on 28</w:t>
      </w:r>
      <w:r w:rsidRPr="00B92A5F">
        <w:rPr>
          <w:rFonts w:ascii="Verdana" w:hAnsi="Verdana"/>
          <w:sz w:val="24"/>
          <w:szCs w:val="24"/>
          <w:vertAlign w:val="superscript"/>
        </w:rPr>
        <w:t>th</w:t>
      </w:r>
      <w:r>
        <w:rPr>
          <w:rFonts w:ascii="Verdana" w:hAnsi="Verdana"/>
          <w:sz w:val="24"/>
          <w:szCs w:val="24"/>
        </w:rPr>
        <w:t xml:space="preserve"> March, 2018.</w:t>
      </w:r>
      <w:r w:rsidR="001F0EA9">
        <w:rPr>
          <w:rFonts w:ascii="Verdana" w:hAnsi="Verdana"/>
          <w:sz w:val="24"/>
          <w:szCs w:val="24"/>
        </w:rPr>
        <w:t xml:space="preserve"> </w:t>
      </w:r>
    </w:p>
    <w:p w:rsidR="00555D77" w:rsidRPr="00A1055F" w:rsidRDefault="00555D77" w:rsidP="00A1055F">
      <w:pPr>
        <w:spacing w:after="0" w:line="240" w:lineRule="auto"/>
        <w:rPr>
          <w:rFonts w:ascii="Verdana" w:hAnsi="Verdana"/>
          <w:sz w:val="24"/>
          <w:szCs w:val="24"/>
        </w:rPr>
      </w:pPr>
    </w:p>
    <w:p w:rsidR="00555D77" w:rsidRPr="00315088" w:rsidRDefault="00555D77" w:rsidP="00315088">
      <w:pPr>
        <w:pStyle w:val="ListParagraph"/>
        <w:spacing w:after="0" w:line="240" w:lineRule="auto"/>
        <w:ind w:left="709"/>
        <w:jc w:val="center"/>
        <w:rPr>
          <w:rFonts w:ascii="Verdana" w:hAnsi="Verdana"/>
          <w:b/>
          <w:sz w:val="24"/>
          <w:szCs w:val="24"/>
          <w:u w:val="single"/>
        </w:rPr>
      </w:pPr>
      <w:r w:rsidRPr="00315088">
        <w:rPr>
          <w:rFonts w:ascii="Verdana" w:hAnsi="Verdana"/>
          <w:b/>
          <w:sz w:val="24"/>
          <w:szCs w:val="24"/>
          <w:u w:val="single"/>
        </w:rPr>
        <w:t>ITEMS CIRCULATED FOR INFORMATION ONLY</w:t>
      </w:r>
    </w:p>
    <w:p w:rsidR="00555D77" w:rsidRPr="00A1055F" w:rsidRDefault="00555D77" w:rsidP="00A1055F">
      <w:pPr>
        <w:spacing w:after="0" w:line="240" w:lineRule="auto"/>
        <w:rPr>
          <w:rFonts w:ascii="Verdana" w:hAnsi="Verdana"/>
          <w:sz w:val="24"/>
          <w:szCs w:val="24"/>
        </w:rPr>
      </w:pPr>
    </w:p>
    <w:p w:rsidR="002D5EAD" w:rsidRPr="00B92A5F" w:rsidRDefault="00B92A5F" w:rsidP="00B92A5F">
      <w:pPr>
        <w:spacing w:after="0" w:line="240" w:lineRule="auto"/>
        <w:ind w:left="709" w:hanging="709"/>
        <w:rPr>
          <w:rFonts w:ascii="Verdana" w:hAnsi="Verdana"/>
          <w:b/>
          <w:sz w:val="24"/>
          <w:szCs w:val="24"/>
          <w:u w:val="single"/>
        </w:rPr>
      </w:pPr>
      <w:r w:rsidRPr="00B92A5F">
        <w:rPr>
          <w:rFonts w:ascii="Verdana" w:hAnsi="Verdana"/>
          <w:b/>
          <w:sz w:val="24"/>
          <w:szCs w:val="24"/>
        </w:rPr>
        <w:t>348.</w:t>
      </w:r>
      <w:r>
        <w:rPr>
          <w:rFonts w:ascii="Verdana" w:hAnsi="Verdana"/>
          <w:b/>
          <w:sz w:val="24"/>
          <w:szCs w:val="24"/>
        </w:rPr>
        <w:t xml:space="preserve"> </w:t>
      </w:r>
      <w:r w:rsidR="00555D77" w:rsidRPr="00B92A5F">
        <w:rPr>
          <w:rFonts w:ascii="Verdana" w:hAnsi="Verdana"/>
          <w:b/>
          <w:sz w:val="24"/>
          <w:szCs w:val="24"/>
          <w:u w:val="single"/>
        </w:rPr>
        <w:t>SERVICE REPORTS</w:t>
      </w:r>
    </w:p>
    <w:p w:rsidR="00555D77" w:rsidRPr="00315088" w:rsidRDefault="00555D77" w:rsidP="00411DEF">
      <w:pPr>
        <w:spacing w:after="0" w:line="240" w:lineRule="auto"/>
        <w:ind w:left="709"/>
        <w:rPr>
          <w:rFonts w:ascii="Verdana" w:hAnsi="Verdana"/>
          <w:sz w:val="24"/>
          <w:szCs w:val="24"/>
        </w:rPr>
      </w:pPr>
      <w:r w:rsidRPr="00315088">
        <w:rPr>
          <w:rFonts w:ascii="Verdana" w:hAnsi="Verdana"/>
          <w:sz w:val="24"/>
          <w:szCs w:val="24"/>
        </w:rPr>
        <w:t>The Council received and noted reports of the General Manager, Works Department, Town Hall and Pannier Market (</w:t>
      </w:r>
      <w:r w:rsidR="00361D18" w:rsidRPr="00315088">
        <w:rPr>
          <w:rFonts w:ascii="Verdana" w:hAnsi="Verdana"/>
          <w:sz w:val="24"/>
          <w:szCs w:val="24"/>
        </w:rPr>
        <w:t>Appendices</w:t>
      </w:r>
      <w:r w:rsidRPr="00315088">
        <w:rPr>
          <w:rFonts w:ascii="Verdana" w:hAnsi="Verdana"/>
          <w:sz w:val="24"/>
          <w:szCs w:val="24"/>
        </w:rPr>
        <w:t xml:space="preserve"> </w:t>
      </w:r>
      <w:r w:rsidR="00411DEF">
        <w:rPr>
          <w:rFonts w:ascii="Verdana" w:hAnsi="Verdana"/>
          <w:sz w:val="24"/>
          <w:szCs w:val="24"/>
        </w:rPr>
        <w:t>7</w:t>
      </w:r>
      <w:r w:rsidRPr="00315088">
        <w:rPr>
          <w:rFonts w:ascii="Verdana" w:hAnsi="Verdana"/>
          <w:sz w:val="24"/>
          <w:szCs w:val="24"/>
        </w:rPr>
        <w:t>-1</w:t>
      </w:r>
      <w:r w:rsidR="00411DEF">
        <w:rPr>
          <w:rFonts w:ascii="Verdana" w:hAnsi="Verdana"/>
          <w:sz w:val="24"/>
          <w:szCs w:val="24"/>
        </w:rPr>
        <w:t>0 refer)</w:t>
      </w:r>
    </w:p>
    <w:p w:rsidR="00836391" w:rsidRPr="002121F7" w:rsidRDefault="00836391" w:rsidP="002121F7">
      <w:pPr>
        <w:spacing w:after="0" w:line="240" w:lineRule="auto"/>
        <w:rPr>
          <w:rFonts w:ascii="Verdana" w:hAnsi="Verdana"/>
          <w:sz w:val="24"/>
          <w:szCs w:val="24"/>
        </w:rPr>
      </w:pPr>
    </w:p>
    <w:p w:rsidR="00555D77" w:rsidRPr="00411DEF" w:rsidRDefault="00411DEF" w:rsidP="00411DEF">
      <w:pPr>
        <w:spacing w:after="0" w:line="240" w:lineRule="auto"/>
        <w:ind w:left="709" w:hanging="709"/>
        <w:rPr>
          <w:rFonts w:ascii="Verdana" w:hAnsi="Verdana"/>
          <w:b/>
          <w:sz w:val="24"/>
          <w:szCs w:val="24"/>
          <w:u w:val="single"/>
        </w:rPr>
      </w:pPr>
      <w:r w:rsidRPr="00411DEF">
        <w:rPr>
          <w:rFonts w:ascii="Verdana" w:hAnsi="Verdana"/>
          <w:b/>
          <w:sz w:val="24"/>
          <w:szCs w:val="24"/>
        </w:rPr>
        <w:t>349.</w:t>
      </w:r>
      <w:r>
        <w:rPr>
          <w:rFonts w:ascii="Verdana" w:hAnsi="Verdana"/>
          <w:b/>
          <w:sz w:val="24"/>
          <w:szCs w:val="24"/>
        </w:rPr>
        <w:t xml:space="preserve">  </w:t>
      </w:r>
      <w:r w:rsidR="003F0CDC" w:rsidRPr="00411DEF">
        <w:rPr>
          <w:rFonts w:ascii="Verdana" w:hAnsi="Verdana"/>
          <w:b/>
          <w:sz w:val="24"/>
          <w:szCs w:val="24"/>
          <w:u w:val="single"/>
        </w:rPr>
        <w:t>FINANCE AND OTHER MATTERS</w:t>
      </w:r>
    </w:p>
    <w:p w:rsidR="00482FAF" w:rsidRPr="00836391" w:rsidRDefault="003F0CDC" w:rsidP="00836391">
      <w:pPr>
        <w:pStyle w:val="ListParagraph"/>
        <w:spacing w:after="0" w:line="240" w:lineRule="auto"/>
        <w:ind w:left="709"/>
        <w:rPr>
          <w:rFonts w:ascii="Verdana" w:hAnsi="Verdana"/>
          <w:sz w:val="24"/>
          <w:szCs w:val="24"/>
        </w:rPr>
      </w:pPr>
      <w:r w:rsidRPr="00315088">
        <w:rPr>
          <w:rFonts w:ascii="Verdana" w:hAnsi="Verdana"/>
          <w:sz w:val="24"/>
          <w:szCs w:val="24"/>
        </w:rPr>
        <w:t>The Council received and noted the following:-</w:t>
      </w:r>
    </w:p>
    <w:p w:rsidR="003F0CDC" w:rsidRPr="008E3F9A" w:rsidRDefault="003F0CDC" w:rsidP="008E3F9A">
      <w:pPr>
        <w:pStyle w:val="ListParagraph"/>
        <w:numPr>
          <w:ilvl w:val="0"/>
          <w:numId w:val="25"/>
        </w:numPr>
        <w:spacing w:after="0" w:line="240" w:lineRule="auto"/>
        <w:rPr>
          <w:rFonts w:ascii="Verdana" w:hAnsi="Verdana"/>
          <w:sz w:val="24"/>
          <w:szCs w:val="24"/>
        </w:rPr>
      </w:pPr>
      <w:r w:rsidRPr="00315088">
        <w:rPr>
          <w:rFonts w:ascii="Verdana" w:hAnsi="Verdana"/>
          <w:sz w:val="24"/>
          <w:szCs w:val="24"/>
        </w:rPr>
        <w:t>Report of the Assistant to the Town Clerk (Appendix 1</w:t>
      </w:r>
      <w:r w:rsidR="008E3F9A">
        <w:rPr>
          <w:rFonts w:ascii="Verdana" w:hAnsi="Verdana"/>
          <w:sz w:val="24"/>
          <w:szCs w:val="24"/>
        </w:rPr>
        <w:t>1</w:t>
      </w:r>
      <w:r w:rsidRPr="00315088">
        <w:rPr>
          <w:rFonts w:ascii="Verdana" w:hAnsi="Verdana"/>
          <w:sz w:val="24"/>
          <w:szCs w:val="24"/>
        </w:rPr>
        <w:t>)</w:t>
      </w:r>
      <w:r w:rsidR="00144374" w:rsidRPr="008E3F9A">
        <w:rPr>
          <w:rFonts w:ascii="Verdana" w:hAnsi="Verdana"/>
          <w:sz w:val="24"/>
          <w:szCs w:val="24"/>
        </w:rPr>
        <w:t xml:space="preserve"> </w:t>
      </w:r>
    </w:p>
    <w:p w:rsidR="00144374" w:rsidRPr="00315088" w:rsidRDefault="00144374" w:rsidP="003F0CDC">
      <w:pPr>
        <w:pStyle w:val="ListParagraph"/>
        <w:numPr>
          <w:ilvl w:val="0"/>
          <w:numId w:val="25"/>
        </w:numPr>
        <w:spacing w:after="0" w:line="240" w:lineRule="auto"/>
        <w:rPr>
          <w:rFonts w:ascii="Verdana" w:hAnsi="Verdana"/>
          <w:sz w:val="24"/>
          <w:szCs w:val="24"/>
        </w:rPr>
      </w:pPr>
      <w:r w:rsidRPr="00315088">
        <w:rPr>
          <w:rFonts w:ascii="Verdana" w:hAnsi="Verdana"/>
          <w:sz w:val="24"/>
          <w:szCs w:val="24"/>
        </w:rPr>
        <w:lastRenderedPageBreak/>
        <w:t>Town Hall an</w:t>
      </w:r>
      <w:r w:rsidR="002121F7">
        <w:rPr>
          <w:rFonts w:ascii="Verdana" w:hAnsi="Verdana"/>
          <w:sz w:val="24"/>
          <w:szCs w:val="24"/>
        </w:rPr>
        <w:t>d Markets Consultative Group – N</w:t>
      </w:r>
      <w:r w:rsidRPr="00315088">
        <w:rPr>
          <w:rFonts w:ascii="Verdana" w:hAnsi="Verdana"/>
          <w:sz w:val="24"/>
          <w:szCs w:val="24"/>
        </w:rPr>
        <w:t xml:space="preserve">otes of the  Meeting held on </w:t>
      </w:r>
      <w:r w:rsidR="008E3F9A">
        <w:rPr>
          <w:rFonts w:ascii="Verdana" w:hAnsi="Verdana"/>
          <w:sz w:val="24"/>
          <w:szCs w:val="24"/>
        </w:rPr>
        <w:t>13</w:t>
      </w:r>
      <w:r w:rsidR="008E3F9A" w:rsidRPr="008E3F9A">
        <w:rPr>
          <w:rFonts w:ascii="Verdana" w:hAnsi="Verdana"/>
          <w:sz w:val="24"/>
          <w:szCs w:val="24"/>
          <w:vertAlign w:val="superscript"/>
        </w:rPr>
        <w:t>th</w:t>
      </w:r>
      <w:r w:rsidR="008E3F9A">
        <w:rPr>
          <w:rFonts w:ascii="Verdana" w:hAnsi="Verdana"/>
          <w:sz w:val="24"/>
          <w:szCs w:val="24"/>
        </w:rPr>
        <w:t xml:space="preserve"> March</w:t>
      </w:r>
      <w:r w:rsidRPr="00315088">
        <w:rPr>
          <w:rFonts w:ascii="Verdana" w:hAnsi="Verdana"/>
          <w:sz w:val="24"/>
          <w:szCs w:val="24"/>
        </w:rPr>
        <w:t>, 2018 (Appendix 1</w:t>
      </w:r>
      <w:r w:rsidR="008E3F9A">
        <w:rPr>
          <w:rFonts w:ascii="Verdana" w:hAnsi="Verdana"/>
          <w:sz w:val="24"/>
          <w:szCs w:val="24"/>
        </w:rPr>
        <w:t>2</w:t>
      </w:r>
      <w:r w:rsidRPr="00315088">
        <w:rPr>
          <w:rFonts w:ascii="Verdana" w:hAnsi="Verdana"/>
          <w:sz w:val="24"/>
          <w:szCs w:val="24"/>
        </w:rPr>
        <w:t>)</w:t>
      </w:r>
    </w:p>
    <w:p w:rsidR="00144374" w:rsidRPr="00CE7FD4" w:rsidRDefault="00144374" w:rsidP="00CE7FD4">
      <w:pPr>
        <w:pStyle w:val="ListParagraph"/>
        <w:numPr>
          <w:ilvl w:val="0"/>
          <w:numId w:val="25"/>
        </w:numPr>
        <w:spacing w:after="0" w:line="240" w:lineRule="auto"/>
        <w:rPr>
          <w:rFonts w:ascii="Verdana" w:hAnsi="Verdana"/>
          <w:sz w:val="24"/>
          <w:szCs w:val="24"/>
        </w:rPr>
      </w:pPr>
      <w:r w:rsidRPr="00315088">
        <w:rPr>
          <w:rFonts w:ascii="Verdana" w:hAnsi="Verdana"/>
          <w:sz w:val="24"/>
          <w:szCs w:val="24"/>
        </w:rPr>
        <w:t>Tavistock Townscape Heritage</w:t>
      </w:r>
      <w:r w:rsidR="008E3F9A">
        <w:rPr>
          <w:rFonts w:ascii="Verdana" w:hAnsi="Verdana"/>
          <w:sz w:val="24"/>
          <w:szCs w:val="24"/>
        </w:rPr>
        <w:t xml:space="preserve"> Initiative – Progress </w:t>
      </w:r>
      <w:r w:rsidR="00CE7FD4">
        <w:rPr>
          <w:rFonts w:ascii="Verdana" w:hAnsi="Verdana"/>
          <w:sz w:val="24"/>
          <w:szCs w:val="24"/>
        </w:rPr>
        <w:t>R</w:t>
      </w:r>
      <w:r w:rsidR="008E3F9A">
        <w:rPr>
          <w:rFonts w:ascii="Verdana" w:hAnsi="Verdana"/>
          <w:sz w:val="24"/>
          <w:szCs w:val="24"/>
        </w:rPr>
        <w:t>eport (Appendix 13)</w:t>
      </w:r>
    </w:p>
    <w:p w:rsidR="003F0CDC" w:rsidRDefault="00144374" w:rsidP="001904A7">
      <w:pPr>
        <w:pStyle w:val="ListParagraph"/>
        <w:numPr>
          <w:ilvl w:val="0"/>
          <w:numId w:val="25"/>
        </w:numPr>
        <w:spacing w:after="0" w:line="240" w:lineRule="auto"/>
        <w:ind w:left="1418" w:hanging="425"/>
        <w:rPr>
          <w:rFonts w:ascii="Verdana" w:hAnsi="Verdana"/>
          <w:sz w:val="24"/>
          <w:szCs w:val="24"/>
        </w:rPr>
      </w:pPr>
      <w:r w:rsidRPr="00315088">
        <w:rPr>
          <w:rFonts w:ascii="Verdana" w:hAnsi="Verdana"/>
          <w:sz w:val="24"/>
          <w:szCs w:val="24"/>
        </w:rPr>
        <w:t>Upda</w:t>
      </w:r>
      <w:r w:rsidR="00A1055F">
        <w:rPr>
          <w:rFonts w:ascii="Verdana" w:hAnsi="Verdana"/>
          <w:sz w:val="24"/>
          <w:szCs w:val="24"/>
        </w:rPr>
        <w:t>tes – the</w:t>
      </w:r>
      <w:r w:rsidR="00CE7FD4">
        <w:rPr>
          <w:rFonts w:ascii="Verdana" w:hAnsi="Verdana"/>
          <w:sz w:val="24"/>
          <w:szCs w:val="24"/>
        </w:rPr>
        <w:t xml:space="preserve"> following </w:t>
      </w:r>
      <w:r w:rsidR="00A1055F">
        <w:rPr>
          <w:rFonts w:ascii="Verdana" w:hAnsi="Verdana"/>
          <w:sz w:val="24"/>
          <w:szCs w:val="24"/>
        </w:rPr>
        <w:t xml:space="preserve">updates </w:t>
      </w:r>
      <w:r w:rsidR="00CE7FD4">
        <w:rPr>
          <w:rFonts w:ascii="Verdana" w:hAnsi="Verdana"/>
          <w:sz w:val="24"/>
          <w:szCs w:val="24"/>
        </w:rPr>
        <w:t xml:space="preserve">were received </w:t>
      </w:r>
      <w:r w:rsidR="00A1055F">
        <w:rPr>
          <w:rFonts w:ascii="Verdana" w:hAnsi="Verdana"/>
          <w:sz w:val="24"/>
          <w:szCs w:val="24"/>
        </w:rPr>
        <w:t xml:space="preserve">from </w:t>
      </w:r>
      <w:r w:rsidR="002121F7">
        <w:rPr>
          <w:rFonts w:ascii="Verdana" w:hAnsi="Verdana"/>
          <w:sz w:val="24"/>
          <w:szCs w:val="24"/>
        </w:rPr>
        <w:t>C</w:t>
      </w:r>
      <w:r w:rsidRPr="00315088">
        <w:rPr>
          <w:rFonts w:ascii="Verdana" w:hAnsi="Verdana"/>
          <w:sz w:val="24"/>
          <w:szCs w:val="24"/>
        </w:rPr>
        <w:t>oun</w:t>
      </w:r>
      <w:r w:rsidR="00CE7FD4">
        <w:rPr>
          <w:rFonts w:ascii="Verdana" w:hAnsi="Verdana"/>
          <w:sz w:val="24"/>
          <w:szCs w:val="24"/>
        </w:rPr>
        <w:t>cil representatives;</w:t>
      </w:r>
    </w:p>
    <w:p w:rsidR="00CE7FD4" w:rsidRDefault="00CE7FD4" w:rsidP="005D017D">
      <w:pPr>
        <w:pStyle w:val="ListParagraph"/>
        <w:numPr>
          <w:ilvl w:val="0"/>
          <w:numId w:val="35"/>
        </w:numPr>
        <w:spacing w:after="0" w:line="240" w:lineRule="auto"/>
        <w:rPr>
          <w:rFonts w:ascii="Verdana" w:hAnsi="Verdana"/>
          <w:sz w:val="24"/>
          <w:szCs w:val="24"/>
        </w:rPr>
      </w:pPr>
      <w:r>
        <w:rPr>
          <w:rFonts w:ascii="Verdana" w:hAnsi="Verdana"/>
          <w:sz w:val="24"/>
          <w:szCs w:val="24"/>
        </w:rPr>
        <w:t>Tavistock BID Company – it was reported that the BID Manager was leaving her post on the 4</w:t>
      </w:r>
      <w:r w:rsidRPr="00CE7FD4">
        <w:rPr>
          <w:rFonts w:ascii="Verdana" w:hAnsi="Verdana"/>
          <w:sz w:val="24"/>
          <w:szCs w:val="24"/>
          <w:vertAlign w:val="superscript"/>
        </w:rPr>
        <w:t>th</w:t>
      </w:r>
      <w:r>
        <w:rPr>
          <w:rFonts w:ascii="Verdana" w:hAnsi="Verdana"/>
          <w:sz w:val="24"/>
          <w:szCs w:val="24"/>
        </w:rPr>
        <w:t xml:space="preserve"> April 2018, and a replac</w:t>
      </w:r>
      <w:r w:rsidR="005D017D">
        <w:rPr>
          <w:rFonts w:ascii="Verdana" w:hAnsi="Verdana"/>
          <w:sz w:val="24"/>
          <w:szCs w:val="24"/>
        </w:rPr>
        <w:t>ement was being actively sought;</w:t>
      </w:r>
    </w:p>
    <w:p w:rsidR="00CE7FD4" w:rsidRDefault="00CE7FD4" w:rsidP="005D017D">
      <w:pPr>
        <w:pStyle w:val="ListParagraph"/>
        <w:numPr>
          <w:ilvl w:val="0"/>
          <w:numId w:val="35"/>
        </w:numPr>
        <w:spacing w:after="0" w:line="240" w:lineRule="auto"/>
        <w:rPr>
          <w:rFonts w:ascii="Verdana" w:hAnsi="Verdana"/>
          <w:sz w:val="24"/>
          <w:szCs w:val="24"/>
        </w:rPr>
      </w:pPr>
      <w:r w:rsidRPr="005D017D">
        <w:rPr>
          <w:rFonts w:ascii="Verdana" w:hAnsi="Verdana"/>
          <w:sz w:val="24"/>
          <w:szCs w:val="24"/>
        </w:rPr>
        <w:t>Kingdon House Association – an application to the Dartmoor LEAF had been submitted, and if successful would allow for Phase 1 of the proposed works to be completed, which would make the building watertight.  A response was expected on 10</w:t>
      </w:r>
      <w:r w:rsidRPr="005D017D">
        <w:rPr>
          <w:rFonts w:ascii="Verdana" w:hAnsi="Verdana"/>
          <w:sz w:val="24"/>
          <w:szCs w:val="24"/>
          <w:vertAlign w:val="superscript"/>
        </w:rPr>
        <w:t>th</w:t>
      </w:r>
      <w:r w:rsidRPr="005D017D">
        <w:rPr>
          <w:rFonts w:ascii="Verdana" w:hAnsi="Verdana"/>
          <w:sz w:val="24"/>
          <w:szCs w:val="24"/>
        </w:rPr>
        <w:t xml:space="preserve"> April, 2018</w:t>
      </w:r>
      <w:r w:rsidR="005D017D">
        <w:rPr>
          <w:rFonts w:ascii="Verdana" w:hAnsi="Verdana"/>
          <w:sz w:val="24"/>
          <w:szCs w:val="24"/>
        </w:rPr>
        <w:t>;</w:t>
      </w:r>
    </w:p>
    <w:p w:rsidR="00CE7FD4" w:rsidRPr="005D017D" w:rsidRDefault="00CE7FD4" w:rsidP="005D017D">
      <w:pPr>
        <w:pStyle w:val="ListParagraph"/>
        <w:numPr>
          <w:ilvl w:val="0"/>
          <w:numId w:val="35"/>
        </w:numPr>
        <w:spacing w:after="0" w:line="240" w:lineRule="auto"/>
        <w:rPr>
          <w:rFonts w:ascii="Verdana" w:hAnsi="Verdana"/>
          <w:sz w:val="24"/>
          <w:szCs w:val="24"/>
        </w:rPr>
      </w:pPr>
      <w:r w:rsidRPr="005D017D">
        <w:rPr>
          <w:rFonts w:ascii="Verdana" w:hAnsi="Verdana"/>
          <w:sz w:val="24"/>
          <w:szCs w:val="24"/>
        </w:rPr>
        <w:t xml:space="preserve">Dartmoor National Park Authority </w:t>
      </w:r>
      <w:r w:rsidR="00002149" w:rsidRPr="005D017D">
        <w:rPr>
          <w:rFonts w:ascii="Verdana" w:hAnsi="Verdana"/>
          <w:sz w:val="24"/>
          <w:szCs w:val="24"/>
        </w:rPr>
        <w:t>–</w:t>
      </w:r>
      <w:r w:rsidRPr="005D017D">
        <w:rPr>
          <w:rFonts w:ascii="Verdana" w:hAnsi="Verdana"/>
          <w:sz w:val="24"/>
          <w:szCs w:val="24"/>
        </w:rPr>
        <w:t xml:space="preserve"> </w:t>
      </w:r>
      <w:r w:rsidR="00002149" w:rsidRPr="005D017D">
        <w:rPr>
          <w:rFonts w:ascii="Verdana" w:hAnsi="Verdana"/>
          <w:sz w:val="24"/>
          <w:szCs w:val="24"/>
        </w:rPr>
        <w:t>the review of the Development Management department had been completed, with new appointments havi</w:t>
      </w:r>
      <w:r w:rsidR="00F834FB">
        <w:rPr>
          <w:rFonts w:ascii="Verdana" w:hAnsi="Verdana"/>
          <w:sz w:val="24"/>
          <w:szCs w:val="24"/>
        </w:rPr>
        <w:t>ng been made, including Mr C</w:t>
      </w:r>
      <w:r w:rsidR="00002149" w:rsidRPr="005D017D">
        <w:rPr>
          <w:rFonts w:ascii="Verdana" w:hAnsi="Verdana"/>
          <w:sz w:val="24"/>
          <w:szCs w:val="24"/>
        </w:rPr>
        <w:t xml:space="preserve"> Hart as Head of Development Management.</w:t>
      </w:r>
    </w:p>
    <w:p w:rsidR="003F0CDC" w:rsidRPr="00315088" w:rsidRDefault="003F0CDC" w:rsidP="003F0CDC">
      <w:pPr>
        <w:pStyle w:val="ListParagraph"/>
        <w:spacing w:after="0" w:line="240" w:lineRule="auto"/>
        <w:ind w:left="709"/>
        <w:rPr>
          <w:rFonts w:ascii="Verdana" w:hAnsi="Verdana"/>
          <w:sz w:val="24"/>
          <w:szCs w:val="24"/>
        </w:rPr>
      </w:pPr>
    </w:p>
    <w:p w:rsidR="003F0CDC" w:rsidRPr="00002149" w:rsidRDefault="00002149" w:rsidP="00002149">
      <w:pPr>
        <w:spacing w:after="0" w:line="240" w:lineRule="auto"/>
        <w:ind w:left="709" w:hanging="709"/>
        <w:rPr>
          <w:rFonts w:ascii="Verdana" w:hAnsi="Verdana"/>
          <w:sz w:val="24"/>
          <w:szCs w:val="24"/>
        </w:rPr>
      </w:pPr>
      <w:r w:rsidRPr="00002149">
        <w:rPr>
          <w:rFonts w:ascii="Verdana" w:hAnsi="Verdana"/>
          <w:b/>
          <w:sz w:val="24"/>
          <w:szCs w:val="24"/>
        </w:rPr>
        <w:t>350.</w:t>
      </w:r>
      <w:r>
        <w:rPr>
          <w:rFonts w:ascii="Verdana" w:hAnsi="Verdana"/>
          <w:b/>
          <w:sz w:val="24"/>
          <w:szCs w:val="24"/>
        </w:rPr>
        <w:t xml:space="preserve"> </w:t>
      </w:r>
      <w:r w:rsidR="001904A7" w:rsidRPr="00002149">
        <w:rPr>
          <w:rFonts w:ascii="Verdana" w:hAnsi="Verdana"/>
          <w:b/>
          <w:sz w:val="24"/>
          <w:szCs w:val="24"/>
          <w:u w:val="single"/>
        </w:rPr>
        <w:t xml:space="preserve">PUBLIC BODIES (ADMISSION TO MEETINGS) ACT 1960 </w:t>
      </w:r>
    </w:p>
    <w:p w:rsidR="001904A7" w:rsidRPr="00315088" w:rsidRDefault="001904A7" w:rsidP="001904A7">
      <w:pPr>
        <w:pStyle w:val="ListParagraph"/>
        <w:spacing w:after="0" w:line="240" w:lineRule="auto"/>
        <w:ind w:left="709"/>
        <w:rPr>
          <w:rFonts w:ascii="Verdana" w:hAnsi="Verdana"/>
          <w:sz w:val="24"/>
          <w:szCs w:val="24"/>
        </w:rPr>
      </w:pPr>
      <w:r w:rsidRPr="00315088">
        <w:rPr>
          <w:rFonts w:ascii="Verdana" w:hAnsi="Verdana"/>
          <w:sz w:val="24"/>
          <w:szCs w:val="24"/>
        </w:rPr>
        <w:t>Pursuant to Section 1(2) of the Public Bodies (Admission to Meetings) Act 1960 and having regard to the confidential nature of the business to be transacted it was:-</w:t>
      </w:r>
    </w:p>
    <w:p w:rsidR="001904A7" w:rsidRPr="00315088" w:rsidRDefault="001904A7" w:rsidP="001904A7">
      <w:pPr>
        <w:pStyle w:val="ListParagraph"/>
        <w:spacing w:after="0" w:line="240" w:lineRule="auto"/>
        <w:ind w:left="709"/>
        <w:rPr>
          <w:rFonts w:ascii="Verdana" w:hAnsi="Verdana"/>
          <w:sz w:val="24"/>
          <w:szCs w:val="24"/>
        </w:rPr>
      </w:pPr>
    </w:p>
    <w:p w:rsidR="001904A7" w:rsidRPr="00315088" w:rsidRDefault="00A1055F" w:rsidP="001904A7">
      <w:pPr>
        <w:pStyle w:val="ListParagraph"/>
        <w:spacing w:after="0" w:line="240" w:lineRule="auto"/>
        <w:ind w:left="709"/>
        <w:rPr>
          <w:rFonts w:ascii="Verdana" w:hAnsi="Verdana"/>
          <w:sz w:val="24"/>
          <w:szCs w:val="24"/>
        </w:rPr>
      </w:pPr>
      <w:r>
        <w:rPr>
          <w:rFonts w:ascii="Verdana" w:hAnsi="Verdana"/>
          <w:sz w:val="24"/>
          <w:szCs w:val="24"/>
        </w:rPr>
        <w:t>RESOLVED THAT the Press and Public be excluded from the M</w:t>
      </w:r>
      <w:r w:rsidR="001904A7" w:rsidRPr="00315088">
        <w:rPr>
          <w:rFonts w:ascii="Verdana" w:hAnsi="Verdana"/>
          <w:sz w:val="24"/>
          <w:szCs w:val="24"/>
        </w:rPr>
        <w:t>eet</w:t>
      </w:r>
      <w:r>
        <w:rPr>
          <w:rFonts w:ascii="Verdana" w:hAnsi="Verdana"/>
          <w:sz w:val="24"/>
          <w:szCs w:val="24"/>
        </w:rPr>
        <w:t>ing for the following items of B</w:t>
      </w:r>
      <w:r w:rsidR="001904A7" w:rsidRPr="00315088">
        <w:rPr>
          <w:rFonts w:ascii="Verdana" w:hAnsi="Verdana"/>
          <w:sz w:val="24"/>
          <w:szCs w:val="24"/>
        </w:rPr>
        <w:t>usiness</w:t>
      </w:r>
    </w:p>
    <w:p w:rsidR="001904A7" w:rsidRPr="00315088" w:rsidRDefault="001904A7" w:rsidP="001904A7">
      <w:pPr>
        <w:pStyle w:val="ListParagraph"/>
        <w:spacing w:after="0" w:line="240" w:lineRule="auto"/>
        <w:ind w:left="709"/>
        <w:rPr>
          <w:rFonts w:ascii="Verdana" w:hAnsi="Verdana"/>
          <w:sz w:val="24"/>
          <w:szCs w:val="24"/>
        </w:rPr>
      </w:pPr>
    </w:p>
    <w:p w:rsidR="00315088" w:rsidRPr="00315088" w:rsidRDefault="001904A7" w:rsidP="00315088">
      <w:pPr>
        <w:spacing w:after="0" w:line="240" w:lineRule="auto"/>
        <w:ind w:left="720"/>
        <w:jc w:val="center"/>
        <w:rPr>
          <w:rFonts w:ascii="Verdana" w:hAnsi="Verdana"/>
          <w:b/>
          <w:sz w:val="24"/>
          <w:szCs w:val="24"/>
          <w:u w:val="single"/>
        </w:rPr>
      </w:pPr>
      <w:r w:rsidRPr="00315088">
        <w:rPr>
          <w:rFonts w:ascii="Verdana" w:hAnsi="Verdana"/>
          <w:b/>
          <w:sz w:val="24"/>
          <w:szCs w:val="24"/>
          <w:u w:val="single"/>
        </w:rPr>
        <w:t>CONFIDENTIAL ITEMS</w:t>
      </w:r>
    </w:p>
    <w:p w:rsidR="00361D18" w:rsidRDefault="00DC58BB" w:rsidP="00A1055F">
      <w:pPr>
        <w:spacing w:after="0" w:line="240" w:lineRule="auto"/>
        <w:ind w:left="720"/>
        <w:jc w:val="center"/>
        <w:rPr>
          <w:rFonts w:ascii="Verdana" w:hAnsi="Verdana"/>
          <w:b/>
          <w:sz w:val="24"/>
          <w:szCs w:val="24"/>
          <w:u w:val="single"/>
        </w:rPr>
      </w:pPr>
      <w:r>
        <w:rPr>
          <w:rFonts w:ascii="Verdana" w:hAnsi="Verdana"/>
          <w:b/>
          <w:sz w:val="24"/>
          <w:szCs w:val="24"/>
          <w:u w:val="single"/>
        </w:rPr>
        <w:t>REQUIRING A DECISION</w:t>
      </w:r>
    </w:p>
    <w:p w:rsidR="00DC58BB" w:rsidRDefault="00DC58BB" w:rsidP="00DC58BB">
      <w:pPr>
        <w:spacing w:after="0" w:line="240" w:lineRule="auto"/>
        <w:rPr>
          <w:rFonts w:ascii="Verdana" w:hAnsi="Verdana"/>
          <w:b/>
          <w:sz w:val="24"/>
          <w:szCs w:val="24"/>
          <w:u w:val="single"/>
        </w:rPr>
      </w:pPr>
    </w:p>
    <w:p w:rsidR="00DC58BB" w:rsidRDefault="00DC58BB" w:rsidP="00DC58BB">
      <w:pPr>
        <w:spacing w:after="0" w:line="240" w:lineRule="auto"/>
        <w:rPr>
          <w:rFonts w:ascii="Verdana" w:hAnsi="Verdana"/>
          <w:b/>
          <w:sz w:val="24"/>
          <w:szCs w:val="24"/>
          <w:u w:val="single"/>
        </w:rPr>
      </w:pPr>
      <w:r>
        <w:rPr>
          <w:rFonts w:ascii="Verdana" w:hAnsi="Verdana"/>
          <w:b/>
          <w:sz w:val="24"/>
          <w:szCs w:val="24"/>
        </w:rPr>
        <w:t xml:space="preserve">351. </w:t>
      </w:r>
      <w:r>
        <w:rPr>
          <w:rFonts w:ascii="Verdana" w:hAnsi="Verdana"/>
          <w:b/>
          <w:sz w:val="24"/>
          <w:szCs w:val="24"/>
          <w:u w:val="single"/>
        </w:rPr>
        <w:t>BUDGET &amp; POLICY COMMITTEE CONT’D</w:t>
      </w:r>
    </w:p>
    <w:p w:rsidR="00CD53E6" w:rsidRDefault="00CD53E6" w:rsidP="00CD53E6">
      <w:pPr>
        <w:spacing w:line="240" w:lineRule="auto"/>
        <w:ind w:left="720"/>
        <w:rPr>
          <w:rFonts w:ascii="Verdana" w:hAnsi="Verdana"/>
          <w:sz w:val="24"/>
          <w:szCs w:val="24"/>
        </w:rPr>
      </w:pPr>
      <w:r>
        <w:rPr>
          <w:rFonts w:ascii="Verdana" w:hAnsi="Verdana"/>
          <w:sz w:val="24"/>
          <w:szCs w:val="24"/>
        </w:rPr>
        <w:t>(</w:t>
      </w:r>
      <w:r>
        <w:rPr>
          <w:rFonts w:ascii="Verdana" w:hAnsi="Verdana"/>
          <w:b/>
          <w:sz w:val="24"/>
          <w:szCs w:val="24"/>
        </w:rPr>
        <w:t>CONFIDENTIAL</w:t>
      </w:r>
      <w:r>
        <w:rPr>
          <w:rFonts w:ascii="Verdana" w:hAnsi="Verdana"/>
          <w:sz w:val="24"/>
          <w:szCs w:val="24"/>
        </w:rPr>
        <w:t xml:space="preserve"> by virtue of relating to legal and/or commercial matters, staffing and/or the financial business affairs of a person or persons other than the Council)</w:t>
      </w:r>
    </w:p>
    <w:p w:rsidR="00CD53E6" w:rsidRDefault="00CD53E6" w:rsidP="00CD53E6">
      <w:pPr>
        <w:spacing w:line="240" w:lineRule="auto"/>
        <w:ind w:left="720"/>
        <w:rPr>
          <w:rFonts w:ascii="Verdana" w:hAnsi="Verdana"/>
          <w:sz w:val="24"/>
          <w:szCs w:val="24"/>
        </w:rPr>
      </w:pPr>
      <w:r>
        <w:rPr>
          <w:rFonts w:ascii="Verdana" w:hAnsi="Verdana"/>
          <w:sz w:val="24"/>
          <w:szCs w:val="24"/>
        </w:rPr>
        <w:t>Minute No. 330 of the Meeting of the Budget &amp; Policy Committee held on 13</w:t>
      </w:r>
      <w:r w:rsidRPr="00CD53E6">
        <w:rPr>
          <w:rFonts w:ascii="Verdana" w:hAnsi="Verdana"/>
          <w:sz w:val="24"/>
          <w:szCs w:val="24"/>
          <w:vertAlign w:val="superscript"/>
        </w:rPr>
        <w:t>th</w:t>
      </w:r>
      <w:r>
        <w:rPr>
          <w:rFonts w:ascii="Verdana" w:hAnsi="Verdana"/>
          <w:sz w:val="24"/>
          <w:szCs w:val="24"/>
        </w:rPr>
        <w:t xml:space="preserve"> March, 2018 (Minute No. 345 above refers).</w:t>
      </w:r>
    </w:p>
    <w:p w:rsidR="00DC58BB" w:rsidRDefault="005D017D" w:rsidP="00CD53E6">
      <w:pPr>
        <w:spacing w:line="240" w:lineRule="auto"/>
        <w:ind w:left="720"/>
        <w:rPr>
          <w:rFonts w:ascii="Verdana" w:hAnsi="Verdana"/>
          <w:sz w:val="24"/>
          <w:szCs w:val="24"/>
        </w:rPr>
      </w:pPr>
      <w:r>
        <w:rPr>
          <w:rFonts w:ascii="Verdana" w:hAnsi="Verdana"/>
          <w:sz w:val="24"/>
          <w:szCs w:val="24"/>
        </w:rPr>
        <w:t xml:space="preserve">RESOLVED THAT </w:t>
      </w:r>
      <w:r w:rsidR="00F834FB">
        <w:rPr>
          <w:rFonts w:ascii="Verdana" w:hAnsi="Verdana"/>
          <w:sz w:val="24"/>
          <w:szCs w:val="24"/>
        </w:rPr>
        <w:t xml:space="preserve"> </w:t>
      </w:r>
      <w:r w:rsidR="00CD53E6">
        <w:rPr>
          <w:rFonts w:ascii="Verdana" w:hAnsi="Verdana"/>
          <w:sz w:val="24"/>
          <w:szCs w:val="24"/>
        </w:rPr>
        <w:t>the recommendations included in the foregoing report to the Committee be approved and the Minutes be received.</w:t>
      </w:r>
    </w:p>
    <w:p w:rsidR="00F5187E" w:rsidRDefault="00F5187E" w:rsidP="003131C9">
      <w:pPr>
        <w:spacing w:after="0" w:line="240" w:lineRule="auto"/>
        <w:ind w:left="709" w:hanging="709"/>
        <w:rPr>
          <w:rFonts w:ascii="Verdana" w:hAnsi="Verdana"/>
          <w:b/>
          <w:sz w:val="24"/>
          <w:szCs w:val="24"/>
          <w:u w:val="single"/>
        </w:rPr>
      </w:pPr>
      <w:r>
        <w:rPr>
          <w:rFonts w:ascii="Verdana" w:hAnsi="Verdana"/>
          <w:b/>
          <w:sz w:val="24"/>
          <w:szCs w:val="24"/>
        </w:rPr>
        <w:t xml:space="preserve">352. </w:t>
      </w:r>
      <w:r>
        <w:rPr>
          <w:rFonts w:ascii="Verdana" w:hAnsi="Verdana"/>
          <w:b/>
          <w:sz w:val="24"/>
          <w:szCs w:val="24"/>
          <w:u w:val="single"/>
        </w:rPr>
        <w:t>TENDERS FOR THE PROVISION OF INSURANCE SERVICES TO   TAVISTOCK TOWN COUNCIL</w:t>
      </w:r>
    </w:p>
    <w:p w:rsidR="00F834FB" w:rsidRDefault="00F834FB" w:rsidP="00F834FB">
      <w:pPr>
        <w:spacing w:line="240" w:lineRule="auto"/>
        <w:ind w:left="720"/>
        <w:rPr>
          <w:rFonts w:ascii="Verdana" w:hAnsi="Verdana"/>
          <w:sz w:val="24"/>
          <w:szCs w:val="24"/>
        </w:rPr>
      </w:pPr>
      <w:r>
        <w:rPr>
          <w:rFonts w:ascii="Verdana" w:hAnsi="Verdana"/>
          <w:sz w:val="24"/>
          <w:szCs w:val="24"/>
        </w:rPr>
        <w:t>(</w:t>
      </w:r>
      <w:r>
        <w:rPr>
          <w:rFonts w:ascii="Verdana" w:hAnsi="Verdana"/>
          <w:b/>
          <w:sz w:val="24"/>
          <w:szCs w:val="24"/>
        </w:rPr>
        <w:t>CONFIDENTIAL</w:t>
      </w:r>
      <w:r>
        <w:rPr>
          <w:rFonts w:ascii="Verdana" w:hAnsi="Verdana"/>
          <w:sz w:val="24"/>
          <w:szCs w:val="24"/>
        </w:rPr>
        <w:t xml:space="preserve"> by virtue of relating to legal and/or commercial matters or the financial business affairs of a person or persons other than the Council)</w:t>
      </w:r>
    </w:p>
    <w:p w:rsidR="00F834FB" w:rsidRDefault="00F834FB" w:rsidP="00F5187E">
      <w:pPr>
        <w:spacing w:line="240" w:lineRule="auto"/>
        <w:ind w:left="709" w:hanging="709"/>
        <w:rPr>
          <w:rFonts w:ascii="Verdana" w:hAnsi="Verdana"/>
          <w:b/>
          <w:sz w:val="24"/>
          <w:szCs w:val="24"/>
        </w:rPr>
      </w:pPr>
    </w:p>
    <w:p w:rsidR="003131C9" w:rsidRDefault="003131C9" w:rsidP="00F834FB">
      <w:pPr>
        <w:spacing w:line="240" w:lineRule="auto"/>
        <w:ind w:left="709"/>
        <w:rPr>
          <w:rFonts w:ascii="Verdana" w:hAnsi="Verdana"/>
          <w:sz w:val="24"/>
          <w:szCs w:val="24"/>
        </w:rPr>
      </w:pPr>
      <w:r>
        <w:rPr>
          <w:rFonts w:ascii="Verdana" w:hAnsi="Verdana"/>
          <w:sz w:val="24"/>
          <w:szCs w:val="24"/>
        </w:rPr>
        <w:lastRenderedPageBreak/>
        <w:t>The Town Clerk confirmed that two tenders had been received in respect of the above.</w:t>
      </w:r>
    </w:p>
    <w:p w:rsidR="003131C9" w:rsidRDefault="003131C9" w:rsidP="0058717A">
      <w:pPr>
        <w:spacing w:line="240" w:lineRule="auto"/>
        <w:ind w:left="709" w:hanging="709"/>
        <w:rPr>
          <w:rFonts w:ascii="Verdana" w:hAnsi="Verdana"/>
          <w:sz w:val="24"/>
          <w:szCs w:val="24"/>
        </w:rPr>
      </w:pPr>
      <w:r>
        <w:rPr>
          <w:rFonts w:ascii="Verdana" w:hAnsi="Verdana"/>
          <w:sz w:val="24"/>
          <w:szCs w:val="24"/>
        </w:rPr>
        <w:tab/>
      </w:r>
      <w:r w:rsidR="0058717A">
        <w:rPr>
          <w:rFonts w:ascii="Verdana" w:hAnsi="Verdana"/>
          <w:sz w:val="24"/>
          <w:szCs w:val="24"/>
        </w:rPr>
        <w:t>RESOLVED THAT</w:t>
      </w:r>
      <w:r>
        <w:rPr>
          <w:rFonts w:ascii="Verdana" w:hAnsi="Verdana"/>
          <w:sz w:val="24"/>
          <w:szCs w:val="24"/>
        </w:rPr>
        <w:t xml:space="preserve"> </w:t>
      </w:r>
      <w:r w:rsidR="0058717A">
        <w:rPr>
          <w:rFonts w:ascii="Verdana" w:hAnsi="Verdana"/>
          <w:sz w:val="24"/>
          <w:szCs w:val="24"/>
        </w:rPr>
        <w:t xml:space="preserve">the most competitive tender, as submitted by </w:t>
      </w:r>
      <w:r>
        <w:rPr>
          <w:rFonts w:ascii="Verdana" w:hAnsi="Verdana"/>
          <w:sz w:val="24"/>
          <w:szCs w:val="24"/>
        </w:rPr>
        <w:t>Royal Sun Alliance (via WPS Brokers)</w:t>
      </w:r>
      <w:r w:rsidR="0058717A">
        <w:rPr>
          <w:rFonts w:ascii="Verdana" w:hAnsi="Verdana"/>
          <w:sz w:val="24"/>
          <w:szCs w:val="24"/>
        </w:rPr>
        <w:t>,</w:t>
      </w:r>
      <w:r>
        <w:rPr>
          <w:rFonts w:ascii="Verdana" w:hAnsi="Verdana"/>
          <w:sz w:val="24"/>
          <w:szCs w:val="24"/>
        </w:rPr>
        <w:t xml:space="preserve"> </w:t>
      </w:r>
      <w:r w:rsidR="0058717A">
        <w:rPr>
          <w:rFonts w:ascii="Verdana" w:hAnsi="Verdana"/>
          <w:sz w:val="24"/>
          <w:szCs w:val="24"/>
        </w:rPr>
        <w:t>be accepted in the sum of £23,</w:t>
      </w:r>
      <w:r>
        <w:rPr>
          <w:rFonts w:ascii="Verdana" w:hAnsi="Verdana"/>
          <w:sz w:val="24"/>
          <w:szCs w:val="24"/>
        </w:rPr>
        <w:t>906.61</w:t>
      </w:r>
      <w:r w:rsidR="0058717A">
        <w:rPr>
          <w:rFonts w:ascii="Verdana" w:hAnsi="Verdana"/>
          <w:sz w:val="24"/>
          <w:szCs w:val="24"/>
        </w:rPr>
        <w:t>.</w:t>
      </w:r>
    </w:p>
    <w:p w:rsidR="003131C9" w:rsidRPr="003131C9" w:rsidRDefault="003131C9" w:rsidP="00F5187E">
      <w:pPr>
        <w:spacing w:line="240" w:lineRule="auto"/>
        <w:ind w:left="709" w:hanging="709"/>
        <w:rPr>
          <w:rFonts w:ascii="Verdana" w:hAnsi="Verdana"/>
          <w:sz w:val="24"/>
          <w:szCs w:val="24"/>
          <w:u w:val="single"/>
        </w:rPr>
      </w:pPr>
      <w:r>
        <w:rPr>
          <w:rFonts w:ascii="Verdana" w:hAnsi="Verdana"/>
          <w:sz w:val="24"/>
          <w:szCs w:val="24"/>
        </w:rPr>
        <w:tab/>
        <w:t>It was also confirmed that the cover received either met, or exceeded, that of the previous insurance the Town Council had in place.</w:t>
      </w:r>
    </w:p>
    <w:p w:rsidR="001904A7" w:rsidRPr="00315088" w:rsidRDefault="001904A7" w:rsidP="001904A7">
      <w:pPr>
        <w:pStyle w:val="ListParagraph"/>
        <w:spacing w:after="0" w:line="240" w:lineRule="auto"/>
        <w:ind w:left="709"/>
        <w:rPr>
          <w:rFonts w:ascii="Verdana" w:hAnsi="Verdana"/>
          <w:sz w:val="24"/>
          <w:szCs w:val="24"/>
        </w:rPr>
      </w:pPr>
    </w:p>
    <w:p w:rsidR="001904A7" w:rsidRPr="00AE481D" w:rsidRDefault="00AE481D" w:rsidP="00AE481D">
      <w:pPr>
        <w:spacing w:after="0" w:line="240" w:lineRule="auto"/>
        <w:ind w:left="568" w:hanging="568"/>
        <w:rPr>
          <w:rFonts w:ascii="Verdana" w:hAnsi="Verdana"/>
          <w:b/>
          <w:sz w:val="24"/>
          <w:szCs w:val="24"/>
          <w:u w:val="single"/>
        </w:rPr>
      </w:pPr>
      <w:r w:rsidRPr="00AE481D">
        <w:rPr>
          <w:rFonts w:ascii="Verdana" w:hAnsi="Verdana"/>
          <w:b/>
          <w:sz w:val="24"/>
          <w:szCs w:val="24"/>
        </w:rPr>
        <w:t xml:space="preserve">353. </w:t>
      </w:r>
      <w:r w:rsidR="001904A7" w:rsidRPr="00AE481D">
        <w:rPr>
          <w:rFonts w:ascii="Verdana" w:hAnsi="Verdana"/>
          <w:b/>
          <w:sz w:val="24"/>
          <w:szCs w:val="24"/>
          <w:u w:val="single"/>
        </w:rPr>
        <w:t>PROPERTY AND FINANCE MATTERS</w:t>
      </w:r>
    </w:p>
    <w:p w:rsidR="001904A7" w:rsidRPr="00AE481D" w:rsidRDefault="001904A7" w:rsidP="00AE481D">
      <w:pPr>
        <w:spacing w:after="0" w:line="240" w:lineRule="auto"/>
        <w:ind w:left="568"/>
        <w:rPr>
          <w:rFonts w:ascii="Verdana" w:hAnsi="Verdana"/>
          <w:sz w:val="24"/>
          <w:szCs w:val="24"/>
        </w:rPr>
      </w:pPr>
      <w:r w:rsidRPr="00AE481D">
        <w:rPr>
          <w:rFonts w:ascii="Verdana" w:hAnsi="Verdana"/>
          <w:sz w:val="24"/>
          <w:szCs w:val="24"/>
        </w:rPr>
        <w:t>(</w:t>
      </w:r>
      <w:r w:rsidR="00A1055F" w:rsidRPr="00AE481D">
        <w:rPr>
          <w:rFonts w:ascii="Verdana" w:hAnsi="Verdana"/>
          <w:b/>
          <w:sz w:val="24"/>
          <w:szCs w:val="24"/>
        </w:rPr>
        <w:t>CONFIDENTIAL</w:t>
      </w:r>
      <w:r w:rsidRPr="00AE481D">
        <w:rPr>
          <w:rFonts w:ascii="Verdana" w:hAnsi="Verdana"/>
          <w:sz w:val="24"/>
          <w:szCs w:val="24"/>
        </w:rPr>
        <w:t xml:space="preserve"> by virtue of relating to legal and/or commercial </w:t>
      </w:r>
      <w:r w:rsidR="00AE481D">
        <w:rPr>
          <w:rFonts w:ascii="Verdana" w:hAnsi="Verdana"/>
          <w:sz w:val="24"/>
          <w:szCs w:val="24"/>
        </w:rPr>
        <w:t xml:space="preserve">  </w:t>
      </w:r>
      <w:r w:rsidRPr="00AE481D">
        <w:rPr>
          <w:rFonts w:ascii="Verdana" w:hAnsi="Verdana"/>
          <w:sz w:val="24"/>
          <w:szCs w:val="24"/>
        </w:rPr>
        <w:t>matters, staffing and/or the financial or business affairs of person or persons other than the Council)</w:t>
      </w:r>
    </w:p>
    <w:p w:rsidR="001904A7" w:rsidRPr="00315088" w:rsidRDefault="001904A7" w:rsidP="001904A7">
      <w:pPr>
        <w:pStyle w:val="ListParagraph"/>
        <w:spacing w:after="0" w:line="240" w:lineRule="auto"/>
        <w:ind w:left="709"/>
        <w:rPr>
          <w:rFonts w:ascii="Verdana" w:hAnsi="Verdana"/>
          <w:sz w:val="24"/>
          <w:szCs w:val="24"/>
        </w:rPr>
      </w:pPr>
    </w:p>
    <w:p w:rsidR="001904A7" w:rsidRPr="00315088" w:rsidRDefault="001904A7" w:rsidP="001904A7">
      <w:pPr>
        <w:pStyle w:val="ListParagraph"/>
        <w:numPr>
          <w:ilvl w:val="0"/>
          <w:numId w:val="26"/>
        </w:numPr>
        <w:spacing w:after="0" w:line="240" w:lineRule="auto"/>
        <w:rPr>
          <w:rFonts w:ascii="Verdana" w:hAnsi="Verdana"/>
          <w:sz w:val="24"/>
          <w:szCs w:val="24"/>
        </w:rPr>
      </w:pPr>
      <w:r w:rsidRPr="00315088">
        <w:rPr>
          <w:rFonts w:ascii="Verdana" w:hAnsi="Verdana"/>
          <w:sz w:val="24"/>
          <w:szCs w:val="24"/>
        </w:rPr>
        <w:t>Debtors</w:t>
      </w:r>
    </w:p>
    <w:p w:rsidR="001904A7" w:rsidRPr="0097029E" w:rsidRDefault="001904A7" w:rsidP="0097029E">
      <w:pPr>
        <w:pStyle w:val="ListParagraph"/>
        <w:spacing w:after="0" w:line="240" w:lineRule="auto"/>
        <w:ind w:left="1429"/>
        <w:rPr>
          <w:rFonts w:ascii="Verdana" w:hAnsi="Verdana"/>
          <w:sz w:val="24"/>
          <w:szCs w:val="24"/>
        </w:rPr>
      </w:pPr>
      <w:r w:rsidRPr="00315088">
        <w:rPr>
          <w:rFonts w:ascii="Verdana" w:hAnsi="Verdana"/>
          <w:sz w:val="24"/>
          <w:szCs w:val="24"/>
        </w:rPr>
        <w:t xml:space="preserve">The Council considered and noted a list of all those with debts to the Council dating from earlier than the last </w:t>
      </w:r>
      <w:r w:rsidR="00EB00CC">
        <w:rPr>
          <w:rFonts w:ascii="Verdana" w:hAnsi="Verdana"/>
          <w:sz w:val="24"/>
          <w:szCs w:val="24"/>
        </w:rPr>
        <w:t>Quarter D</w:t>
      </w:r>
      <w:r w:rsidRPr="00315088">
        <w:rPr>
          <w:rFonts w:ascii="Verdana" w:hAnsi="Verdana"/>
          <w:sz w:val="24"/>
          <w:szCs w:val="24"/>
        </w:rPr>
        <w:t>ay (Appendix 1</w:t>
      </w:r>
      <w:r w:rsidR="00AE481D">
        <w:rPr>
          <w:rFonts w:ascii="Verdana" w:hAnsi="Verdana"/>
          <w:sz w:val="24"/>
          <w:szCs w:val="24"/>
        </w:rPr>
        <w:t>4</w:t>
      </w:r>
      <w:r w:rsidRPr="00315088">
        <w:rPr>
          <w:rFonts w:ascii="Verdana" w:hAnsi="Verdana"/>
          <w:sz w:val="24"/>
          <w:szCs w:val="24"/>
        </w:rPr>
        <w:t>)</w:t>
      </w:r>
    </w:p>
    <w:p w:rsidR="001904A7" w:rsidRDefault="001904A7" w:rsidP="001904A7">
      <w:pPr>
        <w:pStyle w:val="ListParagraph"/>
        <w:spacing w:after="0" w:line="240" w:lineRule="auto"/>
        <w:ind w:left="1429"/>
        <w:rPr>
          <w:rFonts w:ascii="Verdana" w:hAnsi="Verdana"/>
          <w:sz w:val="24"/>
          <w:szCs w:val="24"/>
        </w:rPr>
      </w:pPr>
    </w:p>
    <w:p w:rsidR="00836391" w:rsidRPr="00315088" w:rsidRDefault="00836391" w:rsidP="001904A7">
      <w:pPr>
        <w:pStyle w:val="ListParagraph"/>
        <w:spacing w:after="0" w:line="240" w:lineRule="auto"/>
        <w:ind w:left="1429"/>
        <w:rPr>
          <w:rFonts w:ascii="Verdana" w:hAnsi="Verdana"/>
          <w:sz w:val="24"/>
          <w:szCs w:val="24"/>
        </w:rPr>
      </w:pPr>
    </w:p>
    <w:p w:rsidR="001904A7" w:rsidRPr="00315088" w:rsidRDefault="00DD3AAC" w:rsidP="001904A7">
      <w:pPr>
        <w:pStyle w:val="ListParagraph"/>
        <w:numPr>
          <w:ilvl w:val="0"/>
          <w:numId w:val="26"/>
        </w:numPr>
        <w:spacing w:after="0" w:line="240" w:lineRule="auto"/>
        <w:rPr>
          <w:rFonts w:ascii="Verdana" w:hAnsi="Verdana"/>
          <w:sz w:val="24"/>
          <w:szCs w:val="24"/>
        </w:rPr>
      </w:pPr>
      <w:r w:rsidRPr="00315088">
        <w:rPr>
          <w:rFonts w:ascii="Verdana" w:hAnsi="Verdana"/>
          <w:sz w:val="24"/>
          <w:szCs w:val="24"/>
        </w:rPr>
        <w:t>U</w:t>
      </w:r>
      <w:r w:rsidR="00361D18" w:rsidRPr="00315088">
        <w:rPr>
          <w:rFonts w:ascii="Verdana" w:hAnsi="Verdana"/>
          <w:sz w:val="24"/>
          <w:szCs w:val="24"/>
        </w:rPr>
        <w:t>pdates</w:t>
      </w:r>
    </w:p>
    <w:p w:rsidR="00DD3AAC" w:rsidRPr="00315088" w:rsidRDefault="0097029E" w:rsidP="00DD3AAC">
      <w:pPr>
        <w:pStyle w:val="ListParagraph"/>
        <w:spacing w:after="0" w:line="240" w:lineRule="auto"/>
        <w:ind w:left="1429"/>
        <w:rPr>
          <w:rFonts w:ascii="Verdana" w:hAnsi="Verdana"/>
          <w:sz w:val="24"/>
          <w:szCs w:val="24"/>
        </w:rPr>
      </w:pPr>
      <w:r>
        <w:rPr>
          <w:rFonts w:ascii="Verdana" w:hAnsi="Verdana"/>
          <w:sz w:val="24"/>
          <w:szCs w:val="24"/>
        </w:rPr>
        <w:t xml:space="preserve">No </w:t>
      </w:r>
      <w:r w:rsidR="00DD3AAC" w:rsidRPr="00315088">
        <w:rPr>
          <w:rFonts w:ascii="Verdana" w:hAnsi="Verdana"/>
          <w:sz w:val="24"/>
          <w:szCs w:val="24"/>
        </w:rPr>
        <w:t>oral update was provided in connection with outstanding legal matters</w:t>
      </w:r>
      <w:r>
        <w:rPr>
          <w:rFonts w:ascii="Verdana" w:hAnsi="Verdana"/>
          <w:sz w:val="24"/>
          <w:szCs w:val="24"/>
        </w:rPr>
        <w:t xml:space="preserve"> as all matters had previously been covered</w:t>
      </w:r>
      <w:r w:rsidR="00DD3AAC" w:rsidRPr="00315088">
        <w:rPr>
          <w:rFonts w:ascii="Verdana" w:hAnsi="Verdana"/>
          <w:sz w:val="24"/>
          <w:szCs w:val="24"/>
        </w:rPr>
        <w:t>.</w:t>
      </w:r>
    </w:p>
    <w:p w:rsidR="00DD3AAC" w:rsidRPr="00315088" w:rsidRDefault="00DD3AAC" w:rsidP="00DD3AAC">
      <w:pPr>
        <w:pStyle w:val="ListParagraph"/>
        <w:spacing w:after="0" w:line="240" w:lineRule="auto"/>
        <w:ind w:left="1429"/>
        <w:rPr>
          <w:rFonts w:ascii="Verdana" w:hAnsi="Verdana"/>
          <w:sz w:val="24"/>
          <w:szCs w:val="24"/>
        </w:rPr>
      </w:pPr>
    </w:p>
    <w:p w:rsidR="001904A7" w:rsidRPr="00315088" w:rsidRDefault="00A1055F" w:rsidP="00DD3AAC">
      <w:pPr>
        <w:spacing w:after="0" w:line="240" w:lineRule="auto"/>
        <w:rPr>
          <w:rFonts w:ascii="Verdana" w:hAnsi="Verdana"/>
          <w:sz w:val="24"/>
          <w:szCs w:val="24"/>
        </w:rPr>
      </w:pPr>
      <w:r>
        <w:rPr>
          <w:rFonts w:ascii="Verdana" w:hAnsi="Verdana"/>
          <w:sz w:val="24"/>
          <w:szCs w:val="24"/>
        </w:rPr>
        <w:t>The Press and P</w:t>
      </w:r>
      <w:r w:rsidR="00482FAF">
        <w:rPr>
          <w:rFonts w:ascii="Verdana" w:hAnsi="Verdana"/>
          <w:sz w:val="24"/>
          <w:szCs w:val="24"/>
        </w:rPr>
        <w:t>ublic were readmitted to the M</w:t>
      </w:r>
      <w:r w:rsidR="00DD3AAC" w:rsidRPr="00315088">
        <w:rPr>
          <w:rFonts w:ascii="Verdana" w:hAnsi="Verdana"/>
          <w:sz w:val="24"/>
          <w:szCs w:val="24"/>
        </w:rPr>
        <w:t>eeting.</w:t>
      </w:r>
    </w:p>
    <w:p w:rsidR="00DD3AAC" w:rsidRPr="00315088" w:rsidRDefault="00DD3AAC" w:rsidP="00DD3AAC">
      <w:pPr>
        <w:spacing w:after="0" w:line="240" w:lineRule="auto"/>
        <w:rPr>
          <w:rFonts w:ascii="Verdana" w:hAnsi="Verdana"/>
          <w:sz w:val="24"/>
          <w:szCs w:val="24"/>
        </w:rPr>
      </w:pPr>
    </w:p>
    <w:p w:rsidR="001904A7" w:rsidRPr="0097029E" w:rsidRDefault="001904A7" w:rsidP="001904A7">
      <w:pPr>
        <w:pStyle w:val="ListParagraph"/>
        <w:spacing w:after="0" w:line="240" w:lineRule="auto"/>
        <w:ind w:left="709"/>
        <w:rPr>
          <w:rFonts w:ascii="Verdana" w:hAnsi="Verdana"/>
          <w:sz w:val="24"/>
          <w:szCs w:val="24"/>
        </w:rPr>
      </w:pPr>
    </w:p>
    <w:p w:rsidR="00DD3AAC" w:rsidRPr="0097029E" w:rsidRDefault="0097029E" w:rsidP="0097029E">
      <w:pPr>
        <w:spacing w:after="0" w:line="240" w:lineRule="auto"/>
        <w:ind w:left="568" w:hanging="568"/>
        <w:rPr>
          <w:rFonts w:ascii="Verdana" w:hAnsi="Verdana"/>
          <w:sz w:val="24"/>
          <w:szCs w:val="24"/>
        </w:rPr>
      </w:pPr>
      <w:r w:rsidRPr="0097029E">
        <w:rPr>
          <w:rFonts w:ascii="Verdana" w:hAnsi="Verdana"/>
          <w:b/>
          <w:sz w:val="24"/>
          <w:szCs w:val="24"/>
        </w:rPr>
        <w:t>354.</w:t>
      </w:r>
      <w:r w:rsidR="006A377F">
        <w:rPr>
          <w:rFonts w:ascii="Verdana" w:hAnsi="Verdana"/>
          <w:b/>
          <w:sz w:val="24"/>
          <w:szCs w:val="24"/>
        </w:rPr>
        <w:t xml:space="preserve"> </w:t>
      </w:r>
      <w:r w:rsidR="00DD3AAC" w:rsidRPr="0097029E">
        <w:rPr>
          <w:rFonts w:ascii="Verdana" w:hAnsi="Verdana"/>
          <w:b/>
          <w:sz w:val="24"/>
          <w:szCs w:val="24"/>
          <w:u w:val="single"/>
        </w:rPr>
        <w:t>COUNCIL SEAL</w:t>
      </w:r>
      <w:r w:rsidR="00DD3AAC" w:rsidRPr="0097029E">
        <w:rPr>
          <w:rFonts w:ascii="Verdana" w:hAnsi="Verdana"/>
          <w:sz w:val="24"/>
          <w:szCs w:val="24"/>
        </w:rPr>
        <w:t xml:space="preserve"> </w:t>
      </w:r>
    </w:p>
    <w:p w:rsidR="001904A7" w:rsidRPr="00315088" w:rsidRDefault="00DD3AAC" w:rsidP="00DD3AAC">
      <w:pPr>
        <w:pStyle w:val="ListParagraph"/>
        <w:spacing w:after="0" w:line="240" w:lineRule="auto"/>
        <w:ind w:left="709"/>
        <w:rPr>
          <w:rFonts w:ascii="Verdana" w:hAnsi="Verdana"/>
          <w:sz w:val="24"/>
          <w:szCs w:val="24"/>
        </w:rPr>
      </w:pPr>
      <w:r w:rsidRPr="00315088">
        <w:rPr>
          <w:rFonts w:ascii="Verdana" w:hAnsi="Verdana"/>
          <w:sz w:val="24"/>
          <w:szCs w:val="24"/>
        </w:rPr>
        <w:t>RESOLVED THAT the Council Seal be affixed to the various deeds and documents to be made or entered into for the carrying into effect of those decisions or matters approved by the Council this day.</w:t>
      </w:r>
    </w:p>
    <w:p w:rsidR="00DD3AAC" w:rsidRPr="00315088" w:rsidRDefault="00DD3AAC" w:rsidP="00DD3AAC">
      <w:pPr>
        <w:pStyle w:val="ListParagraph"/>
        <w:spacing w:after="0" w:line="240" w:lineRule="auto"/>
        <w:ind w:left="709"/>
        <w:rPr>
          <w:rFonts w:ascii="Verdana" w:hAnsi="Verdana"/>
          <w:sz w:val="24"/>
          <w:szCs w:val="24"/>
        </w:rPr>
      </w:pPr>
    </w:p>
    <w:p w:rsidR="00B73516" w:rsidRPr="00315088" w:rsidRDefault="00B73516" w:rsidP="00B73516">
      <w:pPr>
        <w:spacing w:after="0" w:line="240" w:lineRule="auto"/>
        <w:ind w:left="720"/>
        <w:jc w:val="center"/>
        <w:rPr>
          <w:rFonts w:ascii="Verdana" w:hAnsi="Verdana"/>
          <w:b/>
          <w:sz w:val="24"/>
          <w:szCs w:val="24"/>
        </w:rPr>
      </w:pPr>
    </w:p>
    <w:p w:rsidR="00B73516" w:rsidRPr="00315088" w:rsidRDefault="006A377F" w:rsidP="00321A23">
      <w:pPr>
        <w:pStyle w:val="ListParagraph"/>
        <w:ind w:left="360"/>
        <w:rPr>
          <w:rFonts w:ascii="Verdana" w:hAnsi="Verdana"/>
          <w:sz w:val="24"/>
          <w:szCs w:val="24"/>
        </w:rPr>
      </w:pPr>
      <w:r>
        <w:rPr>
          <w:rFonts w:ascii="Verdana" w:hAnsi="Verdana"/>
          <w:sz w:val="24"/>
          <w:szCs w:val="24"/>
        </w:rPr>
        <w:t xml:space="preserve">    </w:t>
      </w:r>
      <w:r w:rsidR="00321A23" w:rsidRPr="00315088">
        <w:rPr>
          <w:rFonts w:ascii="Verdana" w:hAnsi="Verdana"/>
          <w:sz w:val="24"/>
          <w:szCs w:val="24"/>
        </w:rPr>
        <w:t xml:space="preserve">The Meeting closed at </w:t>
      </w:r>
      <w:r w:rsidR="00DD3AAC" w:rsidRPr="00315088">
        <w:rPr>
          <w:rFonts w:ascii="Verdana" w:hAnsi="Verdana"/>
          <w:sz w:val="24"/>
          <w:szCs w:val="24"/>
        </w:rPr>
        <w:t>8.</w:t>
      </w:r>
      <w:r>
        <w:rPr>
          <w:rFonts w:ascii="Verdana" w:hAnsi="Verdana"/>
          <w:sz w:val="24"/>
          <w:szCs w:val="24"/>
        </w:rPr>
        <w:t>55</w:t>
      </w:r>
      <w:r w:rsidR="00321A23" w:rsidRPr="00315088">
        <w:rPr>
          <w:rFonts w:ascii="Verdana" w:hAnsi="Verdana"/>
          <w:sz w:val="24"/>
          <w:szCs w:val="24"/>
        </w:rPr>
        <w:t>pm.</w:t>
      </w:r>
    </w:p>
    <w:p w:rsidR="00321A23" w:rsidRPr="00315088" w:rsidRDefault="00321A23" w:rsidP="00321A23">
      <w:pPr>
        <w:pStyle w:val="ListParagraph"/>
        <w:ind w:left="360"/>
        <w:rPr>
          <w:rFonts w:ascii="Verdana" w:hAnsi="Verdana"/>
          <w:sz w:val="24"/>
          <w:szCs w:val="24"/>
        </w:rPr>
      </w:pPr>
    </w:p>
    <w:p w:rsidR="00321A23" w:rsidRPr="00315088" w:rsidRDefault="00321A23" w:rsidP="00321A23">
      <w:pPr>
        <w:pStyle w:val="ListParagraph"/>
        <w:ind w:left="360"/>
        <w:rPr>
          <w:rFonts w:ascii="Verdana" w:hAnsi="Verdana"/>
          <w:sz w:val="24"/>
          <w:szCs w:val="24"/>
        </w:rPr>
      </w:pPr>
    </w:p>
    <w:p w:rsidR="00321A23" w:rsidRPr="00315088" w:rsidRDefault="00321A23" w:rsidP="00321A23">
      <w:pPr>
        <w:pStyle w:val="ListParagraph"/>
        <w:ind w:left="360"/>
        <w:rPr>
          <w:rFonts w:ascii="Verdana" w:hAnsi="Verdana"/>
          <w:sz w:val="24"/>
          <w:szCs w:val="24"/>
        </w:rPr>
      </w:pPr>
      <w:r w:rsidRPr="00315088">
        <w:rPr>
          <w:rFonts w:ascii="Verdana" w:hAnsi="Verdana"/>
          <w:sz w:val="24"/>
          <w:szCs w:val="24"/>
        </w:rPr>
        <w:t>Signed………………………………………………………………………………………….</w:t>
      </w:r>
    </w:p>
    <w:p w:rsidR="00321A23" w:rsidRPr="00315088" w:rsidRDefault="00321A23" w:rsidP="00321A23">
      <w:pPr>
        <w:pStyle w:val="ListParagraph"/>
        <w:ind w:left="360"/>
        <w:rPr>
          <w:rFonts w:ascii="Verdana" w:hAnsi="Verdana"/>
          <w:sz w:val="24"/>
          <w:szCs w:val="24"/>
        </w:rPr>
      </w:pPr>
    </w:p>
    <w:p w:rsidR="00321A23" w:rsidRPr="00315088" w:rsidRDefault="00321A23" w:rsidP="00321A23">
      <w:pPr>
        <w:pStyle w:val="ListParagraph"/>
        <w:ind w:left="360"/>
        <w:rPr>
          <w:rFonts w:ascii="Verdana" w:hAnsi="Verdana"/>
          <w:sz w:val="24"/>
          <w:szCs w:val="24"/>
        </w:rPr>
      </w:pPr>
      <w:r w:rsidRPr="00315088">
        <w:rPr>
          <w:rFonts w:ascii="Verdana" w:hAnsi="Verdana"/>
          <w:sz w:val="24"/>
          <w:szCs w:val="24"/>
        </w:rPr>
        <w:t>Dated………………………………………………………………………………………….</w:t>
      </w:r>
    </w:p>
    <w:p w:rsidR="00DD3AAC" w:rsidRPr="00315088" w:rsidRDefault="00DD3AAC" w:rsidP="00321A23">
      <w:pPr>
        <w:pStyle w:val="ListParagraph"/>
        <w:ind w:left="360"/>
        <w:rPr>
          <w:rFonts w:ascii="Verdana" w:hAnsi="Verdana"/>
          <w:sz w:val="24"/>
          <w:szCs w:val="24"/>
        </w:rPr>
      </w:pPr>
    </w:p>
    <w:p w:rsidR="00321A23" w:rsidRPr="00315088" w:rsidRDefault="00321A23" w:rsidP="00321A23">
      <w:pPr>
        <w:pStyle w:val="ListParagraph"/>
        <w:ind w:left="360"/>
        <w:rPr>
          <w:rFonts w:ascii="Verdana" w:hAnsi="Verdana"/>
          <w:sz w:val="24"/>
          <w:szCs w:val="24"/>
        </w:rPr>
      </w:pPr>
      <w:r w:rsidRPr="00315088">
        <w:rPr>
          <w:rFonts w:ascii="Verdana" w:hAnsi="Verdana"/>
          <w:sz w:val="24"/>
          <w:szCs w:val="24"/>
        </w:rPr>
        <w:t>CHAIRMAN</w:t>
      </w:r>
    </w:p>
    <w:p w:rsidR="00A85DE0" w:rsidRPr="00315088" w:rsidRDefault="00A85DE0" w:rsidP="00B73516">
      <w:pPr>
        <w:pStyle w:val="ListParagraph"/>
        <w:ind w:left="360"/>
        <w:rPr>
          <w:rFonts w:ascii="Verdana" w:hAnsi="Verdana"/>
          <w:b/>
          <w:sz w:val="24"/>
          <w:szCs w:val="24"/>
        </w:rPr>
      </w:pPr>
    </w:p>
    <w:p w:rsidR="00995196" w:rsidRPr="0058717A" w:rsidRDefault="00216946" w:rsidP="0058717A">
      <w:pPr>
        <w:pStyle w:val="ListParagraph"/>
        <w:ind w:left="360"/>
        <w:rPr>
          <w:rFonts w:ascii="Verdana" w:hAnsi="Verdana"/>
          <w:sz w:val="24"/>
          <w:szCs w:val="24"/>
        </w:rPr>
      </w:pPr>
      <w:r w:rsidRPr="00315088">
        <w:rPr>
          <w:rFonts w:ascii="Verdana" w:hAnsi="Verdana"/>
          <w:sz w:val="24"/>
          <w:szCs w:val="24"/>
        </w:rPr>
        <w:tab/>
      </w:r>
    </w:p>
    <w:p w:rsidR="00995196" w:rsidRPr="00315088" w:rsidRDefault="00995196" w:rsidP="00995196">
      <w:pPr>
        <w:pStyle w:val="ListParagraph"/>
        <w:ind w:left="360"/>
        <w:rPr>
          <w:rFonts w:ascii="Verdana" w:hAnsi="Verdana"/>
          <w:sz w:val="24"/>
          <w:szCs w:val="24"/>
        </w:rPr>
      </w:pPr>
      <w:r w:rsidRPr="00315088">
        <w:rPr>
          <w:rFonts w:ascii="Verdana" w:hAnsi="Verdana"/>
          <w:sz w:val="24"/>
          <w:szCs w:val="24"/>
        </w:rPr>
        <w:lastRenderedPageBreak/>
        <w:tab/>
      </w:r>
    </w:p>
    <w:p w:rsidR="00995196" w:rsidRPr="00315088" w:rsidRDefault="00995196" w:rsidP="00995196">
      <w:pPr>
        <w:pStyle w:val="ListParagraph"/>
        <w:rPr>
          <w:rFonts w:ascii="Verdana" w:hAnsi="Verdana"/>
          <w:sz w:val="24"/>
          <w:szCs w:val="24"/>
        </w:rPr>
      </w:pPr>
    </w:p>
    <w:p w:rsidR="0043310C" w:rsidRPr="00315088" w:rsidRDefault="0043310C" w:rsidP="00DE5E7E">
      <w:pPr>
        <w:pStyle w:val="ListParagraph"/>
        <w:ind w:left="360"/>
        <w:rPr>
          <w:rFonts w:ascii="Verdana" w:hAnsi="Verdana"/>
          <w:sz w:val="24"/>
          <w:szCs w:val="24"/>
        </w:rPr>
      </w:pPr>
      <w:r w:rsidRPr="00315088">
        <w:rPr>
          <w:rFonts w:ascii="Verdana" w:hAnsi="Verdana"/>
          <w:sz w:val="24"/>
          <w:szCs w:val="24"/>
        </w:rPr>
        <w:tab/>
      </w:r>
      <w:r w:rsidRPr="00315088">
        <w:rPr>
          <w:rFonts w:ascii="Verdana" w:hAnsi="Verdana"/>
          <w:sz w:val="24"/>
          <w:szCs w:val="24"/>
        </w:rPr>
        <w:tab/>
      </w:r>
    </w:p>
    <w:p w:rsidR="0043310C" w:rsidRPr="00315088" w:rsidRDefault="0043310C" w:rsidP="0043310C">
      <w:pPr>
        <w:rPr>
          <w:rFonts w:ascii="Verdana" w:hAnsi="Verdana"/>
          <w:sz w:val="24"/>
          <w:szCs w:val="24"/>
        </w:rPr>
      </w:pPr>
    </w:p>
    <w:p w:rsidR="0043310C" w:rsidRPr="00315088" w:rsidRDefault="0043310C" w:rsidP="00DE5E7E">
      <w:pPr>
        <w:pStyle w:val="ListParagraph"/>
        <w:ind w:left="360"/>
        <w:rPr>
          <w:rFonts w:ascii="Verdana" w:hAnsi="Verdana"/>
          <w:sz w:val="24"/>
          <w:szCs w:val="24"/>
        </w:rPr>
      </w:pPr>
      <w:r w:rsidRPr="00315088">
        <w:rPr>
          <w:rFonts w:ascii="Verdana" w:hAnsi="Verdana"/>
          <w:sz w:val="24"/>
          <w:szCs w:val="24"/>
        </w:rPr>
        <w:tab/>
      </w:r>
      <w:r w:rsidRPr="00315088">
        <w:rPr>
          <w:rFonts w:ascii="Verdana" w:hAnsi="Verdana"/>
          <w:sz w:val="24"/>
          <w:szCs w:val="24"/>
        </w:rPr>
        <w:tab/>
      </w:r>
    </w:p>
    <w:p w:rsidR="00DE5E7E" w:rsidRPr="00315088" w:rsidRDefault="0043310C" w:rsidP="00DE5E7E">
      <w:pPr>
        <w:pStyle w:val="ListParagraph"/>
        <w:ind w:left="360"/>
        <w:rPr>
          <w:rFonts w:ascii="Verdana" w:hAnsi="Verdana"/>
          <w:sz w:val="24"/>
          <w:szCs w:val="24"/>
        </w:rPr>
      </w:pPr>
      <w:r w:rsidRPr="00315088">
        <w:rPr>
          <w:rFonts w:ascii="Verdana" w:hAnsi="Verdana"/>
          <w:sz w:val="24"/>
          <w:szCs w:val="24"/>
        </w:rPr>
        <w:tab/>
      </w:r>
      <w:r w:rsidRPr="00315088">
        <w:rPr>
          <w:rFonts w:ascii="Verdana" w:hAnsi="Verdana"/>
          <w:sz w:val="24"/>
          <w:szCs w:val="24"/>
        </w:rPr>
        <w:tab/>
      </w:r>
      <w:r w:rsidRPr="00315088">
        <w:rPr>
          <w:rFonts w:ascii="Verdana" w:hAnsi="Verdana"/>
          <w:sz w:val="24"/>
          <w:szCs w:val="24"/>
        </w:rPr>
        <w:tab/>
      </w:r>
      <w:r w:rsidRPr="00315088">
        <w:rPr>
          <w:rFonts w:ascii="Verdana" w:hAnsi="Verdana"/>
          <w:sz w:val="24"/>
          <w:szCs w:val="24"/>
        </w:rPr>
        <w:tab/>
      </w:r>
      <w:r w:rsidRPr="00315088">
        <w:rPr>
          <w:rFonts w:ascii="Verdana" w:hAnsi="Verdana"/>
          <w:sz w:val="24"/>
          <w:szCs w:val="24"/>
        </w:rPr>
        <w:tab/>
      </w:r>
    </w:p>
    <w:p w:rsidR="0043310C" w:rsidRPr="00315088" w:rsidRDefault="0043310C" w:rsidP="00DE5E7E">
      <w:pPr>
        <w:pStyle w:val="ListParagraph"/>
        <w:ind w:left="360"/>
        <w:rPr>
          <w:rFonts w:ascii="Verdana" w:hAnsi="Verdana"/>
          <w:sz w:val="24"/>
          <w:szCs w:val="24"/>
        </w:rPr>
      </w:pPr>
      <w:r w:rsidRPr="00315088">
        <w:rPr>
          <w:rFonts w:ascii="Verdana" w:hAnsi="Verdana"/>
          <w:sz w:val="24"/>
          <w:szCs w:val="24"/>
        </w:rPr>
        <w:tab/>
      </w:r>
      <w:r w:rsidRPr="00315088">
        <w:rPr>
          <w:rFonts w:ascii="Verdana" w:hAnsi="Verdana"/>
          <w:sz w:val="24"/>
          <w:szCs w:val="24"/>
        </w:rPr>
        <w:tab/>
      </w:r>
    </w:p>
    <w:p w:rsidR="0043310C" w:rsidRPr="00315088" w:rsidRDefault="0043310C" w:rsidP="0043310C">
      <w:pPr>
        <w:rPr>
          <w:rFonts w:ascii="Verdana" w:hAnsi="Verdana"/>
          <w:sz w:val="24"/>
          <w:szCs w:val="24"/>
        </w:rPr>
      </w:pPr>
      <w:r w:rsidRPr="00315088">
        <w:rPr>
          <w:rFonts w:ascii="Verdana" w:hAnsi="Verdana"/>
          <w:sz w:val="24"/>
          <w:szCs w:val="24"/>
        </w:rPr>
        <w:tab/>
      </w:r>
    </w:p>
    <w:p w:rsidR="00DE5E7E" w:rsidRPr="00315088" w:rsidRDefault="00DE5E7E" w:rsidP="00DE5E7E">
      <w:pPr>
        <w:pStyle w:val="ListParagraph"/>
        <w:ind w:left="360"/>
        <w:rPr>
          <w:rFonts w:ascii="Verdana" w:hAnsi="Verdana"/>
          <w:sz w:val="24"/>
          <w:szCs w:val="24"/>
        </w:rPr>
      </w:pPr>
      <w:r w:rsidRPr="00315088">
        <w:rPr>
          <w:rFonts w:ascii="Verdana" w:hAnsi="Verdana"/>
          <w:sz w:val="24"/>
          <w:szCs w:val="24"/>
        </w:rPr>
        <w:t xml:space="preserve"> </w:t>
      </w:r>
    </w:p>
    <w:sectPr w:rsidR="00DE5E7E" w:rsidRPr="00315088" w:rsidSect="0049257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013" w:rsidRDefault="00822013" w:rsidP="0058717A">
      <w:pPr>
        <w:spacing w:after="0" w:line="240" w:lineRule="auto"/>
      </w:pPr>
      <w:r>
        <w:separator/>
      </w:r>
    </w:p>
  </w:endnote>
  <w:endnote w:type="continuationSeparator" w:id="0">
    <w:p w:rsidR="00822013" w:rsidRDefault="00822013" w:rsidP="00587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5531976"/>
      <w:docPartObj>
        <w:docPartGallery w:val="Page Numbers (Bottom of Page)"/>
        <w:docPartUnique/>
      </w:docPartObj>
    </w:sdtPr>
    <w:sdtEndPr>
      <w:rPr>
        <w:noProof/>
      </w:rPr>
    </w:sdtEndPr>
    <w:sdtContent>
      <w:p w:rsidR="0058717A" w:rsidRDefault="0058717A">
        <w:pPr>
          <w:pStyle w:val="Footer"/>
          <w:jc w:val="center"/>
        </w:pPr>
        <w:r>
          <w:fldChar w:fldCharType="begin"/>
        </w:r>
        <w:r>
          <w:instrText xml:space="preserve"> PAGE   \* MERGEFORMAT </w:instrText>
        </w:r>
        <w:r>
          <w:fldChar w:fldCharType="separate"/>
        </w:r>
        <w:r w:rsidR="00BE7E59">
          <w:rPr>
            <w:noProof/>
          </w:rPr>
          <w:t>1</w:t>
        </w:r>
        <w:r>
          <w:rPr>
            <w:noProof/>
          </w:rPr>
          <w:fldChar w:fldCharType="end"/>
        </w:r>
      </w:p>
    </w:sdtContent>
  </w:sdt>
  <w:p w:rsidR="0058717A" w:rsidRDefault="005871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013" w:rsidRDefault="00822013" w:rsidP="0058717A">
      <w:pPr>
        <w:spacing w:after="0" w:line="240" w:lineRule="auto"/>
      </w:pPr>
      <w:r>
        <w:separator/>
      </w:r>
    </w:p>
  </w:footnote>
  <w:footnote w:type="continuationSeparator" w:id="0">
    <w:p w:rsidR="00822013" w:rsidRDefault="00822013" w:rsidP="005871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964BC"/>
    <w:multiLevelType w:val="hybridMultilevel"/>
    <w:tmpl w:val="AD90ED2E"/>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nsid w:val="0D693290"/>
    <w:multiLevelType w:val="hybridMultilevel"/>
    <w:tmpl w:val="F09AF0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E8C519B"/>
    <w:multiLevelType w:val="hybridMultilevel"/>
    <w:tmpl w:val="F8C65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C34512"/>
    <w:multiLevelType w:val="hybridMultilevel"/>
    <w:tmpl w:val="F9BE8F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DA1156"/>
    <w:multiLevelType w:val="multilevel"/>
    <w:tmpl w:val="0809001D"/>
    <w:numStyleLink w:val="Style1"/>
  </w:abstractNum>
  <w:abstractNum w:abstractNumId="5">
    <w:nsid w:val="13891072"/>
    <w:multiLevelType w:val="hybridMultilevel"/>
    <w:tmpl w:val="1FA8D6BA"/>
    <w:lvl w:ilvl="0" w:tplc="7BD4FFBA">
      <w:start w:val="1"/>
      <w:numFmt w:val="lowerLetter"/>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261303"/>
    <w:multiLevelType w:val="hybridMultilevel"/>
    <w:tmpl w:val="0AC6C46C"/>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
    <w:nsid w:val="191B5574"/>
    <w:multiLevelType w:val="hybridMultilevel"/>
    <w:tmpl w:val="00BED3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1F3BA7"/>
    <w:multiLevelType w:val="hybridMultilevel"/>
    <w:tmpl w:val="5CAEDF8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275E7DAB"/>
    <w:multiLevelType w:val="hybridMultilevel"/>
    <w:tmpl w:val="DA36E978"/>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29E624DB"/>
    <w:multiLevelType w:val="hybridMultilevel"/>
    <w:tmpl w:val="5E36BD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A3B4524"/>
    <w:multiLevelType w:val="hybridMultilevel"/>
    <w:tmpl w:val="9CB43F90"/>
    <w:lvl w:ilvl="0" w:tplc="8A8A633E">
      <w:start w:val="4"/>
      <w:numFmt w:val="bullet"/>
      <w:lvlText w:val="-"/>
      <w:lvlJc w:val="left"/>
      <w:pPr>
        <w:ind w:left="1800" w:hanging="360"/>
      </w:pPr>
      <w:rPr>
        <w:rFonts w:ascii="Verdana" w:eastAsiaTheme="minorHAnsi" w:hAnsi="Verdana"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nsid w:val="2F29705B"/>
    <w:multiLevelType w:val="hybridMultilevel"/>
    <w:tmpl w:val="3F261722"/>
    <w:lvl w:ilvl="0" w:tplc="08090017">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3">
    <w:nsid w:val="2F383135"/>
    <w:multiLevelType w:val="hybridMultilevel"/>
    <w:tmpl w:val="0B62F52C"/>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nsid w:val="32AF1198"/>
    <w:multiLevelType w:val="hybridMultilevel"/>
    <w:tmpl w:val="55F27C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6A76DA7"/>
    <w:multiLevelType w:val="hybridMultilevel"/>
    <w:tmpl w:val="1ABE2EEA"/>
    <w:lvl w:ilvl="0" w:tplc="2250BF0E">
      <w:start w:val="1"/>
      <w:numFmt w:val="lowerRoman"/>
      <w:lvlText w:val="%1)"/>
      <w:lvlJc w:val="left"/>
      <w:pPr>
        <w:ind w:left="1931" w:hanging="72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6">
    <w:nsid w:val="404852F0"/>
    <w:multiLevelType w:val="hybridMultilevel"/>
    <w:tmpl w:val="2B6AF4FC"/>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17">
    <w:nsid w:val="408C6EDE"/>
    <w:multiLevelType w:val="hybridMultilevel"/>
    <w:tmpl w:val="0F8E0B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5A9340B"/>
    <w:multiLevelType w:val="hybridMultilevel"/>
    <w:tmpl w:val="7F6A6D30"/>
    <w:lvl w:ilvl="0" w:tplc="5D8078CE">
      <w:start w:val="1"/>
      <w:numFmt w:val="lowerLetter"/>
      <w:lvlText w:val="%1)"/>
      <w:lvlJc w:val="left"/>
      <w:pPr>
        <w:ind w:left="1211" w:hanging="360"/>
      </w:pPr>
      <w:rPr>
        <w:rFonts w:hint="default"/>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9">
    <w:nsid w:val="47B76B71"/>
    <w:multiLevelType w:val="hybridMultilevel"/>
    <w:tmpl w:val="2D0A5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B147B15"/>
    <w:multiLevelType w:val="hybridMultilevel"/>
    <w:tmpl w:val="6368F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11C6E8C"/>
    <w:multiLevelType w:val="hybridMultilevel"/>
    <w:tmpl w:val="68ACF666"/>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22">
    <w:nsid w:val="57983202"/>
    <w:multiLevelType w:val="hybridMultilevel"/>
    <w:tmpl w:val="FE6AB17E"/>
    <w:lvl w:ilvl="0" w:tplc="BD003FDC">
      <w:start w:val="1"/>
      <w:numFmt w:val="lowerLetter"/>
      <w:lvlText w:val="%1)"/>
      <w:lvlJc w:val="left"/>
      <w:pPr>
        <w:ind w:left="1070" w:hanging="360"/>
      </w:pPr>
      <w:rPr>
        <w:rFonts w:hint="default"/>
        <w:b/>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3">
    <w:nsid w:val="5B173D3C"/>
    <w:multiLevelType w:val="hybridMultilevel"/>
    <w:tmpl w:val="D0003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4A25976"/>
    <w:multiLevelType w:val="hybridMultilevel"/>
    <w:tmpl w:val="B4083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720096C"/>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EF801BA"/>
    <w:multiLevelType w:val="hybridMultilevel"/>
    <w:tmpl w:val="44166FA0"/>
    <w:lvl w:ilvl="0" w:tplc="A97453E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7">
    <w:nsid w:val="76AC7188"/>
    <w:multiLevelType w:val="multilevel"/>
    <w:tmpl w:val="35F4229A"/>
    <w:lvl w:ilvl="0">
      <w:start w:val="29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761138B"/>
    <w:multiLevelType w:val="hybridMultilevel"/>
    <w:tmpl w:val="3760BE2A"/>
    <w:lvl w:ilvl="0" w:tplc="06A8D438">
      <w:start w:val="1"/>
      <w:numFmt w:val="lowerLetter"/>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nsid w:val="77641177"/>
    <w:multiLevelType w:val="hybridMultilevel"/>
    <w:tmpl w:val="5986EB02"/>
    <w:lvl w:ilvl="0" w:tplc="5DC26546">
      <w:start w:val="340"/>
      <w:numFmt w:val="decimal"/>
      <w:lvlText w:val="%1."/>
      <w:lvlJc w:val="left"/>
      <w:pPr>
        <w:ind w:left="1153" w:hanging="585"/>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D1E4629"/>
    <w:multiLevelType w:val="hybridMultilevel"/>
    <w:tmpl w:val="9A90076E"/>
    <w:lvl w:ilvl="0" w:tplc="BD20EAD8">
      <w:start w:val="1"/>
      <w:numFmt w:val="lowerLetter"/>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E071839"/>
    <w:multiLevelType w:val="hybridMultilevel"/>
    <w:tmpl w:val="05A003D2"/>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2">
    <w:nsid w:val="7EF30B47"/>
    <w:multiLevelType w:val="hybridMultilevel"/>
    <w:tmpl w:val="65C22DF8"/>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3">
    <w:nsid w:val="7F84344C"/>
    <w:multiLevelType w:val="hybridMultilevel"/>
    <w:tmpl w:val="20ACB2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7FD979D4"/>
    <w:multiLevelType w:val="hybridMultilevel"/>
    <w:tmpl w:val="225EDDA2"/>
    <w:lvl w:ilvl="0" w:tplc="B8DEC0F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7"/>
  </w:num>
  <w:num w:numId="2">
    <w:abstractNumId w:val="20"/>
  </w:num>
  <w:num w:numId="3">
    <w:abstractNumId w:val="14"/>
  </w:num>
  <w:num w:numId="4">
    <w:abstractNumId w:val="3"/>
  </w:num>
  <w:num w:numId="5">
    <w:abstractNumId w:val="24"/>
  </w:num>
  <w:num w:numId="6">
    <w:abstractNumId w:val="23"/>
  </w:num>
  <w:num w:numId="7">
    <w:abstractNumId w:val="25"/>
  </w:num>
  <w:num w:numId="8">
    <w:abstractNumId w:val="4"/>
  </w:num>
  <w:num w:numId="9">
    <w:abstractNumId w:val="1"/>
  </w:num>
  <w:num w:numId="10">
    <w:abstractNumId w:val="16"/>
  </w:num>
  <w:num w:numId="11">
    <w:abstractNumId w:val="7"/>
  </w:num>
  <w:num w:numId="12">
    <w:abstractNumId w:val="10"/>
  </w:num>
  <w:num w:numId="13">
    <w:abstractNumId w:val="2"/>
  </w:num>
  <w:num w:numId="14">
    <w:abstractNumId w:val="17"/>
  </w:num>
  <w:num w:numId="15">
    <w:abstractNumId w:val="8"/>
  </w:num>
  <w:num w:numId="16">
    <w:abstractNumId w:val="28"/>
  </w:num>
  <w:num w:numId="17">
    <w:abstractNumId w:val="6"/>
  </w:num>
  <w:num w:numId="18">
    <w:abstractNumId w:val="31"/>
  </w:num>
  <w:num w:numId="19">
    <w:abstractNumId w:val="33"/>
  </w:num>
  <w:num w:numId="20">
    <w:abstractNumId w:val="9"/>
  </w:num>
  <w:num w:numId="21">
    <w:abstractNumId w:val="32"/>
  </w:num>
  <w:num w:numId="22">
    <w:abstractNumId w:val="0"/>
  </w:num>
  <w:num w:numId="23">
    <w:abstractNumId w:val="12"/>
  </w:num>
  <w:num w:numId="24">
    <w:abstractNumId w:val="5"/>
  </w:num>
  <w:num w:numId="25">
    <w:abstractNumId w:val="30"/>
  </w:num>
  <w:num w:numId="26">
    <w:abstractNumId w:val="13"/>
  </w:num>
  <w:num w:numId="27">
    <w:abstractNumId w:val="19"/>
  </w:num>
  <w:num w:numId="28">
    <w:abstractNumId w:val="29"/>
  </w:num>
  <w:num w:numId="29">
    <w:abstractNumId w:val="26"/>
  </w:num>
  <w:num w:numId="30">
    <w:abstractNumId w:val="34"/>
  </w:num>
  <w:num w:numId="31">
    <w:abstractNumId w:val="22"/>
  </w:num>
  <w:num w:numId="32">
    <w:abstractNumId w:val="18"/>
  </w:num>
  <w:num w:numId="33">
    <w:abstractNumId w:val="15"/>
  </w:num>
  <w:num w:numId="34">
    <w:abstractNumId w:val="21"/>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756"/>
    <w:rsid w:val="00002149"/>
    <w:rsid w:val="000512D9"/>
    <w:rsid w:val="00073EB1"/>
    <w:rsid w:val="000979CE"/>
    <w:rsid w:val="000A09B1"/>
    <w:rsid w:val="00102CE3"/>
    <w:rsid w:val="00144374"/>
    <w:rsid w:val="001607D3"/>
    <w:rsid w:val="001904A7"/>
    <w:rsid w:val="001D71D3"/>
    <w:rsid w:val="001F0EA9"/>
    <w:rsid w:val="001F268E"/>
    <w:rsid w:val="002042EE"/>
    <w:rsid w:val="002121F7"/>
    <w:rsid w:val="00216946"/>
    <w:rsid w:val="00237A33"/>
    <w:rsid w:val="0028191F"/>
    <w:rsid w:val="00285C8A"/>
    <w:rsid w:val="002B6223"/>
    <w:rsid w:val="002D5EAD"/>
    <w:rsid w:val="002D5EB5"/>
    <w:rsid w:val="003131C9"/>
    <w:rsid w:val="00315088"/>
    <w:rsid w:val="00320A0A"/>
    <w:rsid w:val="00321A23"/>
    <w:rsid w:val="00335910"/>
    <w:rsid w:val="00361D18"/>
    <w:rsid w:val="003A4A15"/>
    <w:rsid w:val="003B1251"/>
    <w:rsid w:val="003D65B3"/>
    <w:rsid w:val="003F0CDC"/>
    <w:rsid w:val="003F2CCD"/>
    <w:rsid w:val="00411DEF"/>
    <w:rsid w:val="00413DEC"/>
    <w:rsid w:val="0043310C"/>
    <w:rsid w:val="0043774E"/>
    <w:rsid w:val="00451351"/>
    <w:rsid w:val="00482756"/>
    <w:rsid w:val="00482FAF"/>
    <w:rsid w:val="00492578"/>
    <w:rsid w:val="004D1048"/>
    <w:rsid w:val="004D1A26"/>
    <w:rsid w:val="00504FC8"/>
    <w:rsid w:val="00525C79"/>
    <w:rsid w:val="00551731"/>
    <w:rsid w:val="00552781"/>
    <w:rsid w:val="00555D77"/>
    <w:rsid w:val="0058717A"/>
    <w:rsid w:val="005D017D"/>
    <w:rsid w:val="005D3035"/>
    <w:rsid w:val="005E1843"/>
    <w:rsid w:val="00613518"/>
    <w:rsid w:val="00637751"/>
    <w:rsid w:val="00666778"/>
    <w:rsid w:val="00674783"/>
    <w:rsid w:val="00686A5C"/>
    <w:rsid w:val="006A377F"/>
    <w:rsid w:val="006D681F"/>
    <w:rsid w:val="006E67C1"/>
    <w:rsid w:val="0076271D"/>
    <w:rsid w:val="007B3DD9"/>
    <w:rsid w:val="007F6C58"/>
    <w:rsid w:val="00803A95"/>
    <w:rsid w:val="00803E12"/>
    <w:rsid w:val="008065F1"/>
    <w:rsid w:val="0081294A"/>
    <w:rsid w:val="00815E71"/>
    <w:rsid w:val="00817277"/>
    <w:rsid w:val="00822013"/>
    <w:rsid w:val="00836391"/>
    <w:rsid w:val="00845065"/>
    <w:rsid w:val="008A1E87"/>
    <w:rsid w:val="008D036F"/>
    <w:rsid w:val="008E3F9A"/>
    <w:rsid w:val="0097029E"/>
    <w:rsid w:val="00995196"/>
    <w:rsid w:val="009B0D80"/>
    <w:rsid w:val="009B156C"/>
    <w:rsid w:val="009B7529"/>
    <w:rsid w:val="009F2912"/>
    <w:rsid w:val="009F3EC3"/>
    <w:rsid w:val="00A1055F"/>
    <w:rsid w:val="00A20D75"/>
    <w:rsid w:val="00A854D6"/>
    <w:rsid w:val="00A85DE0"/>
    <w:rsid w:val="00AA1924"/>
    <w:rsid w:val="00AA6F19"/>
    <w:rsid w:val="00AB7C5A"/>
    <w:rsid w:val="00AE481D"/>
    <w:rsid w:val="00AE7D26"/>
    <w:rsid w:val="00AF2446"/>
    <w:rsid w:val="00B12858"/>
    <w:rsid w:val="00B4301F"/>
    <w:rsid w:val="00B4528C"/>
    <w:rsid w:val="00B73516"/>
    <w:rsid w:val="00B86153"/>
    <w:rsid w:val="00B92A5F"/>
    <w:rsid w:val="00BA37C1"/>
    <w:rsid w:val="00BE6839"/>
    <w:rsid w:val="00BE7E59"/>
    <w:rsid w:val="00C142DD"/>
    <w:rsid w:val="00C25A78"/>
    <w:rsid w:val="00C3525D"/>
    <w:rsid w:val="00C413CD"/>
    <w:rsid w:val="00C64FC1"/>
    <w:rsid w:val="00C6770B"/>
    <w:rsid w:val="00CC6F5C"/>
    <w:rsid w:val="00CD53E6"/>
    <w:rsid w:val="00CE7FD4"/>
    <w:rsid w:val="00DC2893"/>
    <w:rsid w:val="00DC58BB"/>
    <w:rsid w:val="00DD0234"/>
    <w:rsid w:val="00DD18E7"/>
    <w:rsid w:val="00DD3AAC"/>
    <w:rsid w:val="00DE5E7E"/>
    <w:rsid w:val="00DF0A85"/>
    <w:rsid w:val="00DF754B"/>
    <w:rsid w:val="00E041D5"/>
    <w:rsid w:val="00E1636A"/>
    <w:rsid w:val="00E35728"/>
    <w:rsid w:val="00E931DC"/>
    <w:rsid w:val="00EB00CC"/>
    <w:rsid w:val="00EB2BC1"/>
    <w:rsid w:val="00EC6906"/>
    <w:rsid w:val="00ED6ED9"/>
    <w:rsid w:val="00EF3638"/>
    <w:rsid w:val="00F5187E"/>
    <w:rsid w:val="00F52706"/>
    <w:rsid w:val="00F77C6A"/>
    <w:rsid w:val="00F83486"/>
    <w:rsid w:val="00F834FB"/>
    <w:rsid w:val="00FB0E59"/>
    <w:rsid w:val="00FD1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756"/>
    <w:pPr>
      <w:ind w:left="720"/>
      <w:contextualSpacing/>
    </w:pPr>
  </w:style>
  <w:style w:type="numbering" w:customStyle="1" w:styleId="Style1">
    <w:name w:val="Style1"/>
    <w:uiPriority w:val="99"/>
    <w:rsid w:val="0043310C"/>
    <w:pPr>
      <w:numPr>
        <w:numId w:val="7"/>
      </w:numPr>
    </w:pPr>
  </w:style>
  <w:style w:type="paragraph" w:styleId="BalloonText">
    <w:name w:val="Balloon Text"/>
    <w:basedOn w:val="Normal"/>
    <w:link w:val="BalloonTextChar"/>
    <w:uiPriority w:val="99"/>
    <w:semiHidden/>
    <w:unhideWhenUsed/>
    <w:rsid w:val="00204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2EE"/>
    <w:rPr>
      <w:rFonts w:ascii="Tahoma" w:hAnsi="Tahoma" w:cs="Tahoma"/>
      <w:sz w:val="16"/>
      <w:szCs w:val="16"/>
    </w:rPr>
  </w:style>
  <w:style w:type="paragraph" w:styleId="Header">
    <w:name w:val="header"/>
    <w:basedOn w:val="Normal"/>
    <w:link w:val="HeaderChar"/>
    <w:uiPriority w:val="99"/>
    <w:unhideWhenUsed/>
    <w:rsid w:val="005871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717A"/>
  </w:style>
  <w:style w:type="paragraph" w:styleId="Footer">
    <w:name w:val="footer"/>
    <w:basedOn w:val="Normal"/>
    <w:link w:val="FooterChar"/>
    <w:uiPriority w:val="99"/>
    <w:unhideWhenUsed/>
    <w:rsid w:val="005871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71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756"/>
    <w:pPr>
      <w:ind w:left="720"/>
      <w:contextualSpacing/>
    </w:pPr>
  </w:style>
  <w:style w:type="numbering" w:customStyle="1" w:styleId="Style1">
    <w:name w:val="Style1"/>
    <w:uiPriority w:val="99"/>
    <w:rsid w:val="0043310C"/>
    <w:pPr>
      <w:numPr>
        <w:numId w:val="7"/>
      </w:numPr>
    </w:pPr>
  </w:style>
  <w:style w:type="paragraph" w:styleId="BalloonText">
    <w:name w:val="Balloon Text"/>
    <w:basedOn w:val="Normal"/>
    <w:link w:val="BalloonTextChar"/>
    <w:uiPriority w:val="99"/>
    <w:semiHidden/>
    <w:unhideWhenUsed/>
    <w:rsid w:val="00204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2EE"/>
    <w:rPr>
      <w:rFonts w:ascii="Tahoma" w:hAnsi="Tahoma" w:cs="Tahoma"/>
      <w:sz w:val="16"/>
      <w:szCs w:val="16"/>
    </w:rPr>
  </w:style>
  <w:style w:type="paragraph" w:styleId="Header">
    <w:name w:val="header"/>
    <w:basedOn w:val="Normal"/>
    <w:link w:val="HeaderChar"/>
    <w:uiPriority w:val="99"/>
    <w:unhideWhenUsed/>
    <w:rsid w:val="005871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717A"/>
  </w:style>
  <w:style w:type="paragraph" w:styleId="Footer">
    <w:name w:val="footer"/>
    <w:basedOn w:val="Normal"/>
    <w:link w:val="FooterChar"/>
    <w:uiPriority w:val="99"/>
    <w:unhideWhenUsed/>
    <w:rsid w:val="005871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7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40167-926D-4356-95D4-BC3E8DD7A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40A0CA0</Template>
  <TotalTime>1</TotalTime>
  <Pages>9</Pages>
  <Words>1908</Words>
  <Characters>10880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Williamson</dc:creator>
  <cp:lastModifiedBy>Jan Smallacombe</cp:lastModifiedBy>
  <cp:revision>6</cp:revision>
  <cp:lastPrinted>2018-04-17T16:37:00Z</cp:lastPrinted>
  <dcterms:created xsi:type="dcterms:W3CDTF">2018-04-16T08:28:00Z</dcterms:created>
  <dcterms:modified xsi:type="dcterms:W3CDTF">2018-04-17T16:37:00Z</dcterms:modified>
</cp:coreProperties>
</file>